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6D4" w:rsidRPr="003936D4" w:rsidRDefault="003936D4" w:rsidP="003936D4">
      <w:pPr>
        <w:pStyle w:val="3"/>
        <w:rPr>
          <w:rFonts w:asciiTheme="majorEastAsia" w:eastAsiaTheme="majorEastAsia" w:hAnsiTheme="majorEastAsia"/>
          <w:szCs w:val="21"/>
        </w:rPr>
      </w:pPr>
      <w:r w:rsidRPr="003936D4">
        <w:rPr>
          <w:rFonts w:asciiTheme="majorEastAsia" w:eastAsiaTheme="majorEastAsia" w:hAnsiTheme="majorEastAsia"/>
          <w:szCs w:val="21"/>
        </w:rPr>
        <w:t>附件</w:t>
      </w:r>
      <w:r w:rsidRPr="003936D4">
        <w:rPr>
          <w:rFonts w:asciiTheme="majorEastAsia" w:eastAsiaTheme="majorEastAsia" w:hAnsiTheme="majorEastAsia" w:hint="eastAsia"/>
          <w:szCs w:val="21"/>
        </w:rPr>
        <w:t>：</w:t>
      </w:r>
    </w:p>
    <w:p w:rsidR="003936D4" w:rsidRPr="003936D4" w:rsidRDefault="003936D4" w:rsidP="003936D4">
      <w:pPr>
        <w:pStyle w:val="a5"/>
        <w:numPr>
          <w:ilvl w:val="0"/>
          <w:numId w:val="3"/>
        </w:numPr>
        <w:ind w:firstLineChars="0"/>
        <w:rPr>
          <w:rFonts w:asciiTheme="majorEastAsia" w:eastAsiaTheme="majorEastAsia" w:hAnsiTheme="majorEastAsia"/>
          <w:szCs w:val="21"/>
        </w:rPr>
      </w:pPr>
      <w:r w:rsidRPr="003936D4">
        <w:rPr>
          <w:rFonts w:asciiTheme="majorEastAsia" w:eastAsiaTheme="majorEastAsia" w:hAnsiTheme="majorEastAsia"/>
          <w:szCs w:val="21"/>
        </w:rPr>
        <w:t>项目概况</w:t>
      </w:r>
    </w:p>
    <w:p w:rsidR="003936D4" w:rsidRPr="009938DE" w:rsidRDefault="003936D4" w:rsidP="003936D4">
      <w:pPr>
        <w:ind w:firstLineChars="200" w:firstLine="420"/>
        <w:rPr>
          <w:rFonts w:asciiTheme="majorEastAsia" w:eastAsiaTheme="majorEastAsia" w:hAnsiTheme="majorEastAsia"/>
          <w:color w:val="000000" w:themeColor="text1"/>
          <w:szCs w:val="21"/>
        </w:rPr>
      </w:pPr>
      <w:r w:rsidRPr="009938DE">
        <w:rPr>
          <w:rFonts w:asciiTheme="majorEastAsia" w:eastAsiaTheme="majorEastAsia" w:hAnsiTheme="majorEastAsia" w:hint="eastAsia"/>
          <w:color w:val="000000" w:themeColor="text1"/>
          <w:szCs w:val="21"/>
        </w:rPr>
        <w:t>设计基于计算机视觉的机器人竞赛综合训练平台，主要进行以计算机视觉与模式识别为基础，重点进行机器视觉信息计算模型和机械臂控制的研究，需要PCB电路板进行设计，以便其可以有较好的接口布局，方便将HDMI、USB、电源、机械臂等硬件进行统一连接到一个数字电路开发板中，使其可以协调部署机器人操作的相应零配件。</w:t>
      </w:r>
    </w:p>
    <w:p w:rsidR="003936D4" w:rsidRPr="003936D4" w:rsidRDefault="003936D4" w:rsidP="003936D4">
      <w:pPr>
        <w:pStyle w:val="a5"/>
        <w:numPr>
          <w:ilvl w:val="0"/>
          <w:numId w:val="3"/>
        </w:numPr>
        <w:ind w:firstLineChars="0"/>
        <w:rPr>
          <w:rFonts w:asciiTheme="majorEastAsia" w:eastAsiaTheme="majorEastAsia" w:hAnsiTheme="majorEastAsia"/>
          <w:szCs w:val="21"/>
        </w:rPr>
      </w:pPr>
      <w:r w:rsidRPr="003936D4">
        <w:rPr>
          <w:rFonts w:asciiTheme="majorEastAsia" w:eastAsiaTheme="majorEastAsia" w:hAnsiTheme="majorEastAsia" w:hint="eastAsia"/>
          <w:szCs w:val="21"/>
        </w:rPr>
        <w:t>主要技术参数和售后服务</w:t>
      </w:r>
    </w:p>
    <w:p w:rsidR="003936D4" w:rsidRPr="003936D4" w:rsidRDefault="003936D4" w:rsidP="003936D4">
      <w:pPr>
        <w:numPr>
          <w:ilvl w:val="0"/>
          <w:numId w:val="6"/>
        </w:numPr>
        <w:rPr>
          <w:rFonts w:asciiTheme="majorEastAsia" w:eastAsiaTheme="majorEastAsia" w:hAnsiTheme="majorEastAsia"/>
          <w:szCs w:val="21"/>
        </w:rPr>
      </w:pPr>
      <w:r w:rsidRPr="003936D4">
        <w:rPr>
          <w:rFonts w:asciiTheme="majorEastAsia" w:eastAsiaTheme="majorEastAsia" w:hAnsiTheme="majorEastAsia" w:hint="eastAsia"/>
          <w:szCs w:val="21"/>
        </w:rPr>
        <w:t>Pcb电路板设计，使其可以完全兼容Toybrick TB-RK3399ProD开发板所有功能。</w:t>
      </w:r>
    </w:p>
    <w:p w:rsidR="003936D4" w:rsidRPr="003936D4" w:rsidRDefault="003936D4" w:rsidP="003936D4">
      <w:pPr>
        <w:pStyle w:val="a5"/>
        <w:numPr>
          <w:ilvl w:val="0"/>
          <w:numId w:val="6"/>
        </w:numPr>
        <w:ind w:firstLineChars="0"/>
        <w:jc w:val="left"/>
        <w:rPr>
          <w:rFonts w:asciiTheme="majorEastAsia" w:eastAsiaTheme="majorEastAsia" w:hAnsiTheme="majorEastAsia" w:cs="宋体"/>
          <w:szCs w:val="21"/>
        </w:rPr>
      </w:pPr>
      <w:r w:rsidRPr="003936D4">
        <w:rPr>
          <w:rFonts w:asciiTheme="majorEastAsia" w:eastAsiaTheme="majorEastAsia" w:hAnsiTheme="majorEastAsia" w:cs="宋体" w:hint="eastAsia"/>
          <w:szCs w:val="21"/>
        </w:rPr>
        <w:t>规格参数满足下列表格。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63"/>
        <w:gridCol w:w="5933"/>
      </w:tblGrid>
      <w:tr w:rsidR="003936D4" w:rsidRPr="00B239C6" w:rsidTr="00701BE2">
        <w:trPr>
          <w:jc w:val="center"/>
        </w:trPr>
        <w:tc>
          <w:tcPr>
            <w:tcW w:w="1063" w:type="dxa"/>
          </w:tcPr>
          <w:p w:rsidR="003936D4" w:rsidRPr="00B239C6" w:rsidRDefault="003936D4" w:rsidP="00701BE2">
            <w:pPr>
              <w:widowControl/>
              <w:snapToGrid w:val="0"/>
              <w:spacing w:line="276" w:lineRule="auto"/>
              <w:ind w:right="240"/>
              <w:jc w:val="center"/>
              <w:rPr>
                <w:sz w:val="13"/>
                <w:szCs w:val="14"/>
              </w:rPr>
            </w:pPr>
            <w:r w:rsidRPr="00B239C6">
              <w:rPr>
                <w:rStyle w:val="a8"/>
                <w:rFonts w:ascii="宋体" w:hAnsi="宋体" w:cs="宋体" w:hint="eastAsia"/>
                <w:sz w:val="13"/>
                <w:szCs w:val="14"/>
                <w:lang w:bidi="ar"/>
              </w:rPr>
              <w:t>主控芯片</w:t>
            </w:r>
          </w:p>
        </w:tc>
        <w:tc>
          <w:tcPr>
            <w:tcW w:w="0" w:type="auto"/>
          </w:tcPr>
          <w:p w:rsidR="003936D4" w:rsidRPr="00B239C6" w:rsidRDefault="003936D4" w:rsidP="00701BE2">
            <w:pPr>
              <w:pStyle w:val="a6"/>
              <w:widowControl/>
              <w:snapToGrid w:val="0"/>
              <w:spacing w:beforeAutospacing="0" w:afterAutospacing="0" w:line="276" w:lineRule="auto"/>
              <w:rPr>
                <w:sz w:val="15"/>
                <w:szCs w:val="16"/>
              </w:rPr>
            </w:pPr>
            <w:r w:rsidRPr="00B239C6">
              <w:rPr>
                <w:rFonts w:eastAsia="andale mono"/>
                <w:sz w:val="15"/>
                <w:szCs w:val="16"/>
              </w:rPr>
              <w:t>RK3399Pro</w:t>
            </w:r>
          </w:p>
        </w:tc>
      </w:tr>
      <w:tr w:rsidR="003936D4" w:rsidRPr="00B239C6" w:rsidTr="00701BE2">
        <w:trPr>
          <w:jc w:val="center"/>
        </w:trPr>
        <w:tc>
          <w:tcPr>
            <w:tcW w:w="1063" w:type="dxa"/>
          </w:tcPr>
          <w:p w:rsidR="003936D4" w:rsidRPr="00B239C6" w:rsidRDefault="003936D4" w:rsidP="00701BE2">
            <w:pPr>
              <w:widowControl/>
              <w:snapToGrid w:val="0"/>
              <w:spacing w:line="276" w:lineRule="auto"/>
              <w:ind w:right="240"/>
              <w:jc w:val="center"/>
              <w:rPr>
                <w:sz w:val="13"/>
                <w:szCs w:val="14"/>
              </w:rPr>
            </w:pPr>
            <w:r w:rsidRPr="00B239C6">
              <w:rPr>
                <w:rStyle w:val="a8"/>
                <w:rFonts w:eastAsia="andale mono"/>
                <w:sz w:val="13"/>
                <w:szCs w:val="14"/>
                <w:lang w:bidi="ar"/>
              </w:rPr>
              <w:t>CPU</w:t>
            </w:r>
          </w:p>
        </w:tc>
        <w:tc>
          <w:tcPr>
            <w:tcW w:w="0" w:type="auto"/>
          </w:tcPr>
          <w:p w:rsidR="003936D4" w:rsidRPr="00B239C6" w:rsidRDefault="003936D4" w:rsidP="00701BE2">
            <w:pPr>
              <w:pStyle w:val="a6"/>
              <w:widowControl/>
              <w:snapToGrid w:val="0"/>
              <w:spacing w:beforeAutospacing="0" w:afterAutospacing="0" w:line="276" w:lineRule="auto"/>
              <w:rPr>
                <w:sz w:val="15"/>
                <w:szCs w:val="16"/>
              </w:rPr>
            </w:pPr>
            <w:r w:rsidRPr="00B239C6">
              <w:rPr>
                <w:rFonts w:ascii="宋体" w:hAnsi="宋体" w:cs="宋体" w:hint="eastAsia"/>
                <w:sz w:val="15"/>
                <w:szCs w:val="16"/>
              </w:rPr>
              <w:t>六核</w:t>
            </w:r>
            <w:r w:rsidRPr="00B239C6">
              <w:rPr>
                <w:rFonts w:eastAsia="andale mono"/>
                <w:sz w:val="15"/>
                <w:szCs w:val="16"/>
              </w:rPr>
              <w:t>ARM 64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位处理器（双核</w:t>
            </w:r>
            <w:r w:rsidRPr="00B239C6">
              <w:rPr>
                <w:rFonts w:eastAsia="andale mono"/>
                <w:sz w:val="15"/>
                <w:szCs w:val="16"/>
              </w:rPr>
              <w:t>Cortex-A72+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四核</w:t>
            </w:r>
            <w:r w:rsidRPr="00B239C6">
              <w:rPr>
                <w:rFonts w:eastAsia="andale mono"/>
                <w:sz w:val="15"/>
                <w:szCs w:val="16"/>
              </w:rPr>
              <w:t>Cortex-A53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），主频高达</w:t>
            </w:r>
            <w:r w:rsidRPr="00B239C6">
              <w:rPr>
                <w:rFonts w:eastAsia="andale mono"/>
                <w:sz w:val="15"/>
                <w:szCs w:val="16"/>
              </w:rPr>
              <w:t>1.8GHz</w:t>
            </w:r>
          </w:p>
        </w:tc>
      </w:tr>
      <w:tr w:rsidR="003936D4" w:rsidRPr="00B239C6" w:rsidTr="00701BE2">
        <w:trPr>
          <w:jc w:val="center"/>
        </w:trPr>
        <w:tc>
          <w:tcPr>
            <w:tcW w:w="1063" w:type="dxa"/>
          </w:tcPr>
          <w:p w:rsidR="003936D4" w:rsidRPr="00B239C6" w:rsidRDefault="003936D4" w:rsidP="00701BE2">
            <w:pPr>
              <w:widowControl/>
              <w:snapToGrid w:val="0"/>
              <w:spacing w:line="276" w:lineRule="auto"/>
              <w:ind w:right="240"/>
              <w:jc w:val="center"/>
              <w:rPr>
                <w:sz w:val="13"/>
                <w:szCs w:val="14"/>
              </w:rPr>
            </w:pPr>
            <w:r w:rsidRPr="00B239C6">
              <w:rPr>
                <w:rStyle w:val="a8"/>
                <w:rFonts w:eastAsia="andale mono"/>
                <w:sz w:val="13"/>
                <w:szCs w:val="14"/>
                <w:lang w:bidi="ar"/>
              </w:rPr>
              <w:t>GPU</w:t>
            </w:r>
          </w:p>
        </w:tc>
        <w:tc>
          <w:tcPr>
            <w:tcW w:w="0" w:type="auto"/>
          </w:tcPr>
          <w:p w:rsidR="003936D4" w:rsidRPr="00B239C6" w:rsidRDefault="003936D4" w:rsidP="00701BE2">
            <w:pPr>
              <w:pStyle w:val="a6"/>
              <w:widowControl/>
              <w:snapToGrid w:val="0"/>
              <w:spacing w:beforeAutospacing="0" w:afterAutospacing="0" w:line="276" w:lineRule="auto"/>
              <w:rPr>
                <w:sz w:val="15"/>
                <w:szCs w:val="16"/>
              </w:rPr>
            </w:pPr>
            <w:r w:rsidRPr="00B239C6">
              <w:rPr>
                <w:rFonts w:ascii="宋体" w:hAnsi="宋体" w:cs="宋体" w:hint="eastAsia"/>
                <w:sz w:val="15"/>
                <w:szCs w:val="16"/>
              </w:rPr>
              <w:t>四核</w:t>
            </w:r>
            <w:r w:rsidRPr="00B239C6">
              <w:rPr>
                <w:rFonts w:eastAsia="andale mono"/>
                <w:sz w:val="15"/>
                <w:szCs w:val="16"/>
              </w:rPr>
              <w:t>ARM Mali-T860 MP4 GPU</w:t>
            </w:r>
          </w:p>
          <w:p w:rsidR="003936D4" w:rsidRPr="00B239C6" w:rsidRDefault="003936D4" w:rsidP="00701BE2">
            <w:pPr>
              <w:pStyle w:val="a6"/>
              <w:widowControl/>
              <w:snapToGrid w:val="0"/>
              <w:spacing w:beforeAutospacing="0" w:afterAutospacing="0" w:line="276" w:lineRule="auto"/>
              <w:rPr>
                <w:sz w:val="15"/>
                <w:szCs w:val="16"/>
              </w:rPr>
            </w:pPr>
            <w:r w:rsidRPr="00B239C6">
              <w:rPr>
                <w:rFonts w:ascii="宋体" w:hAnsi="宋体" w:cs="宋体" w:hint="eastAsia"/>
                <w:sz w:val="15"/>
                <w:szCs w:val="16"/>
              </w:rPr>
              <w:t>支持</w:t>
            </w:r>
            <w:r w:rsidRPr="00B239C6">
              <w:rPr>
                <w:rFonts w:eastAsia="andale mono"/>
                <w:sz w:val="15"/>
                <w:szCs w:val="16"/>
              </w:rPr>
              <w:t>OpenGL ES1.1/2.0/3.0/3.1, OpenVG1.1, OpenCL, DX11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；支持</w:t>
            </w:r>
            <w:r w:rsidRPr="00B239C6">
              <w:rPr>
                <w:rFonts w:eastAsia="andale mono"/>
                <w:sz w:val="15"/>
                <w:szCs w:val="16"/>
              </w:rPr>
              <w:t>AFBC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（帧缓冲压缩）</w:t>
            </w:r>
          </w:p>
        </w:tc>
      </w:tr>
      <w:tr w:rsidR="003936D4" w:rsidRPr="00B239C6" w:rsidTr="00701BE2">
        <w:trPr>
          <w:jc w:val="center"/>
        </w:trPr>
        <w:tc>
          <w:tcPr>
            <w:tcW w:w="1063" w:type="dxa"/>
          </w:tcPr>
          <w:p w:rsidR="003936D4" w:rsidRPr="00B239C6" w:rsidRDefault="003936D4" w:rsidP="00701BE2">
            <w:pPr>
              <w:widowControl/>
              <w:snapToGrid w:val="0"/>
              <w:spacing w:line="276" w:lineRule="auto"/>
              <w:ind w:right="240"/>
              <w:jc w:val="center"/>
              <w:rPr>
                <w:sz w:val="13"/>
                <w:szCs w:val="14"/>
              </w:rPr>
            </w:pPr>
            <w:r w:rsidRPr="00B239C6">
              <w:rPr>
                <w:rStyle w:val="a8"/>
                <w:rFonts w:eastAsia="andale mono"/>
                <w:sz w:val="13"/>
                <w:szCs w:val="14"/>
                <w:lang w:bidi="ar"/>
              </w:rPr>
              <w:t>NPU</w:t>
            </w:r>
          </w:p>
        </w:tc>
        <w:tc>
          <w:tcPr>
            <w:tcW w:w="0" w:type="auto"/>
          </w:tcPr>
          <w:p w:rsidR="003936D4" w:rsidRPr="00B239C6" w:rsidRDefault="003936D4" w:rsidP="00701BE2">
            <w:pPr>
              <w:pStyle w:val="a6"/>
              <w:widowControl/>
              <w:snapToGrid w:val="0"/>
              <w:spacing w:beforeAutospacing="0" w:afterAutospacing="0" w:line="276" w:lineRule="auto"/>
              <w:rPr>
                <w:sz w:val="15"/>
                <w:szCs w:val="16"/>
              </w:rPr>
            </w:pPr>
            <w:r w:rsidRPr="00B239C6">
              <w:rPr>
                <w:rFonts w:ascii="宋体" w:hAnsi="宋体" w:cs="宋体" w:hint="eastAsia"/>
                <w:sz w:val="15"/>
                <w:szCs w:val="16"/>
              </w:rPr>
              <w:t>支持</w:t>
            </w:r>
            <w:r w:rsidRPr="00B239C6">
              <w:rPr>
                <w:rFonts w:eastAsia="andale mono"/>
                <w:sz w:val="15"/>
                <w:szCs w:val="16"/>
              </w:rPr>
              <w:t>8bit/16bit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运算，支持</w:t>
            </w:r>
            <w:r w:rsidRPr="00B239C6">
              <w:rPr>
                <w:rFonts w:eastAsia="andale mono"/>
                <w:sz w:val="15"/>
                <w:szCs w:val="16"/>
              </w:rPr>
              <w:t>TensorFlow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、</w:t>
            </w:r>
            <w:r w:rsidRPr="00B239C6">
              <w:rPr>
                <w:rFonts w:eastAsia="andale mono"/>
                <w:sz w:val="15"/>
                <w:szCs w:val="16"/>
              </w:rPr>
              <w:t>Caffe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模型，运算性能高达</w:t>
            </w:r>
            <w:r w:rsidRPr="00B239C6">
              <w:rPr>
                <w:rFonts w:eastAsia="andale mono"/>
                <w:sz w:val="15"/>
                <w:szCs w:val="16"/>
              </w:rPr>
              <w:t>3.0TOPs</w:t>
            </w:r>
          </w:p>
        </w:tc>
      </w:tr>
      <w:tr w:rsidR="003936D4" w:rsidRPr="00B239C6" w:rsidTr="00701BE2">
        <w:trPr>
          <w:jc w:val="center"/>
        </w:trPr>
        <w:tc>
          <w:tcPr>
            <w:tcW w:w="1063" w:type="dxa"/>
          </w:tcPr>
          <w:p w:rsidR="003936D4" w:rsidRPr="00B239C6" w:rsidRDefault="003936D4" w:rsidP="00701BE2">
            <w:pPr>
              <w:widowControl/>
              <w:snapToGrid w:val="0"/>
              <w:spacing w:line="276" w:lineRule="auto"/>
              <w:ind w:right="240"/>
              <w:jc w:val="center"/>
              <w:rPr>
                <w:sz w:val="13"/>
                <w:szCs w:val="14"/>
              </w:rPr>
            </w:pPr>
            <w:r w:rsidRPr="00B239C6">
              <w:rPr>
                <w:rStyle w:val="a8"/>
                <w:rFonts w:eastAsia="andale mono"/>
                <w:sz w:val="13"/>
                <w:szCs w:val="14"/>
                <w:lang w:bidi="ar"/>
              </w:rPr>
              <w:t>VPU</w:t>
            </w:r>
          </w:p>
        </w:tc>
        <w:tc>
          <w:tcPr>
            <w:tcW w:w="0" w:type="auto"/>
          </w:tcPr>
          <w:p w:rsidR="003936D4" w:rsidRPr="00B239C6" w:rsidRDefault="003936D4" w:rsidP="00701BE2">
            <w:pPr>
              <w:pStyle w:val="a6"/>
              <w:widowControl/>
              <w:snapToGrid w:val="0"/>
              <w:spacing w:beforeAutospacing="0" w:afterAutospacing="0" w:line="276" w:lineRule="auto"/>
              <w:rPr>
                <w:sz w:val="15"/>
                <w:szCs w:val="16"/>
              </w:rPr>
            </w:pPr>
            <w:r w:rsidRPr="00B239C6">
              <w:rPr>
                <w:rFonts w:ascii="宋体" w:hAnsi="宋体" w:cs="宋体" w:hint="eastAsia"/>
                <w:sz w:val="15"/>
                <w:szCs w:val="16"/>
              </w:rPr>
              <w:t>支持</w:t>
            </w:r>
            <w:r w:rsidRPr="00B239C6">
              <w:rPr>
                <w:rFonts w:eastAsia="andale mono"/>
                <w:sz w:val="15"/>
                <w:szCs w:val="16"/>
              </w:rPr>
              <w:t xml:space="preserve">4K VP9 and 4K 10bits H265/H264 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视频解码，高达</w:t>
            </w:r>
            <w:r w:rsidRPr="00B239C6">
              <w:rPr>
                <w:rFonts w:eastAsia="andale mono"/>
                <w:sz w:val="15"/>
                <w:szCs w:val="16"/>
              </w:rPr>
              <w:t>60fps</w:t>
            </w:r>
          </w:p>
          <w:p w:rsidR="003936D4" w:rsidRPr="00B239C6" w:rsidRDefault="003936D4" w:rsidP="00701BE2">
            <w:pPr>
              <w:pStyle w:val="a6"/>
              <w:widowControl/>
              <w:snapToGrid w:val="0"/>
              <w:spacing w:beforeAutospacing="0" w:afterAutospacing="0" w:line="276" w:lineRule="auto"/>
              <w:rPr>
                <w:sz w:val="15"/>
                <w:szCs w:val="16"/>
              </w:rPr>
            </w:pPr>
            <w:r w:rsidRPr="00B239C6">
              <w:rPr>
                <w:rFonts w:eastAsia="andale mono"/>
                <w:sz w:val="15"/>
                <w:szCs w:val="16"/>
              </w:rPr>
              <w:t xml:space="preserve">1080P 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多格式视频解码</w:t>
            </w:r>
            <w:r w:rsidRPr="00B239C6">
              <w:rPr>
                <w:rFonts w:eastAsia="andale mono"/>
                <w:sz w:val="15"/>
                <w:szCs w:val="16"/>
              </w:rPr>
              <w:t xml:space="preserve"> (WMV, MPEG-1/2/4, VP8)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，支持</w:t>
            </w:r>
            <w:r w:rsidRPr="00B239C6">
              <w:rPr>
                <w:rFonts w:eastAsia="andale mono"/>
                <w:sz w:val="15"/>
                <w:szCs w:val="16"/>
              </w:rPr>
              <w:t>6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路</w:t>
            </w:r>
            <w:r w:rsidRPr="00B239C6">
              <w:rPr>
                <w:rFonts w:eastAsia="andale mono"/>
                <w:sz w:val="15"/>
                <w:szCs w:val="16"/>
              </w:rPr>
              <w:t>1080P@30fps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解码</w:t>
            </w:r>
          </w:p>
          <w:p w:rsidR="003936D4" w:rsidRPr="00B239C6" w:rsidRDefault="003936D4" w:rsidP="00701BE2">
            <w:pPr>
              <w:pStyle w:val="a6"/>
              <w:widowControl/>
              <w:snapToGrid w:val="0"/>
              <w:spacing w:beforeAutospacing="0" w:afterAutospacing="0" w:line="276" w:lineRule="auto"/>
              <w:rPr>
                <w:sz w:val="15"/>
                <w:szCs w:val="16"/>
              </w:rPr>
            </w:pPr>
            <w:r w:rsidRPr="00B239C6">
              <w:rPr>
                <w:rFonts w:eastAsia="andale mono"/>
                <w:sz w:val="15"/>
                <w:szCs w:val="16"/>
              </w:rPr>
              <w:t xml:space="preserve">1080P 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视频编码，支持</w:t>
            </w:r>
            <w:r w:rsidRPr="00B239C6">
              <w:rPr>
                <w:rFonts w:eastAsia="andale mono"/>
                <w:sz w:val="15"/>
                <w:szCs w:val="16"/>
              </w:rPr>
              <w:t>H.264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，</w:t>
            </w:r>
            <w:r w:rsidRPr="00B239C6">
              <w:rPr>
                <w:rFonts w:eastAsia="andale mono"/>
                <w:sz w:val="15"/>
                <w:szCs w:val="16"/>
              </w:rPr>
              <w:t>VP8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格式，支持</w:t>
            </w:r>
            <w:r w:rsidRPr="00B239C6">
              <w:rPr>
                <w:rFonts w:eastAsia="andale mono"/>
                <w:sz w:val="15"/>
                <w:szCs w:val="16"/>
              </w:rPr>
              <w:t>2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路</w:t>
            </w:r>
            <w:r w:rsidRPr="00B239C6">
              <w:rPr>
                <w:rFonts w:eastAsia="andale mono"/>
                <w:sz w:val="15"/>
                <w:szCs w:val="16"/>
              </w:rPr>
              <w:t>1080P@30fps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编码</w:t>
            </w:r>
          </w:p>
          <w:p w:rsidR="003936D4" w:rsidRPr="00B239C6" w:rsidRDefault="003936D4" w:rsidP="00701BE2">
            <w:pPr>
              <w:pStyle w:val="a6"/>
              <w:widowControl/>
              <w:snapToGrid w:val="0"/>
              <w:spacing w:beforeAutospacing="0" w:afterAutospacing="0" w:line="276" w:lineRule="auto"/>
              <w:rPr>
                <w:sz w:val="15"/>
                <w:szCs w:val="16"/>
              </w:rPr>
            </w:pPr>
            <w:r w:rsidRPr="00B239C6">
              <w:rPr>
                <w:rFonts w:ascii="宋体" w:hAnsi="宋体" w:cs="宋体" w:hint="eastAsia"/>
                <w:sz w:val="15"/>
                <w:szCs w:val="16"/>
              </w:rPr>
              <w:t>视频后期处理器：反交错、去噪、边缘</w:t>
            </w:r>
            <w:r w:rsidRPr="00B239C6">
              <w:rPr>
                <w:rFonts w:eastAsia="andale mono"/>
                <w:sz w:val="15"/>
                <w:szCs w:val="16"/>
              </w:rPr>
              <w:t>/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细节</w:t>
            </w:r>
            <w:r w:rsidRPr="00B239C6">
              <w:rPr>
                <w:rFonts w:eastAsia="andale mono"/>
                <w:sz w:val="15"/>
                <w:szCs w:val="16"/>
              </w:rPr>
              <w:t>/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色彩优化</w:t>
            </w:r>
          </w:p>
        </w:tc>
      </w:tr>
      <w:tr w:rsidR="003936D4" w:rsidRPr="00B239C6" w:rsidTr="00701BE2">
        <w:trPr>
          <w:jc w:val="center"/>
        </w:trPr>
        <w:tc>
          <w:tcPr>
            <w:tcW w:w="1063" w:type="dxa"/>
          </w:tcPr>
          <w:p w:rsidR="003936D4" w:rsidRPr="00B239C6" w:rsidRDefault="003936D4" w:rsidP="00701BE2">
            <w:pPr>
              <w:widowControl/>
              <w:snapToGrid w:val="0"/>
              <w:spacing w:line="276" w:lineRule="auto"/>
              <w:ind w:right="240"/>
              <w:jc w:val="center"/>
              <w:rPr>
                <w:sz w:val="13"/>
                <w:szCs w:val="14"/>
              </w:rPr>
            </w:pPr>
            <w:r w:rsidRPr="00B239C6">
              <w:rPr>
                <w:rStyle w:val="a8"/>
                <w:rFonts w:eastAsia="andale mono"/>
                <w:sz w:val="13"/>
                <w:szCs w:val="14"/>
                <w:lang w:bidi="ar"/>
              </w:rPr>
              <w:t>RGA</w:t>
            </w:r>
          </w:p>
        </w:tc>
        <w:tc>
          <w:tcPr>
            <w:tcW w:w="0" w:type="auto"/>
          </w:tcPr>
          <w:p w:rsidR="003936D4" w:rsidRPr="00B239C6" w:rsidRDefault="003936D4" w:rsidP="00701BE2">
            <w:pPr>
              <w:pStyle w:val="a6"/>
              <w:widowControl/>
              <w:snapToGrid w:val="0"/>
              <w:spacing w:beforeAutospacing="0" w:afterAutospacing="0" w:line="276" w:lineRule="auto"/>
              <w:rPr>
                <w:sz w:val="15"/>
                <w:szCs w:val="16"/>
              </w:rPr>
            </w:pPr>
            <w:r w:rsidRPr="00B239C6">
              <w:rPr>
                <w:rFonts w:ascii="宋体" w:hAnsi="宋体" w:cs="宋体" w:hint="eastAsia"/>
                <w:sz w:val="15"/>
                <w:szCs w:val="16"/>
              </w:rPr>
              <w:t>支持实时图像缩放、裁剪、格式转换、旋转等功能</w:t>
            </w:r>
          </w:p>
        </w:tc>
      </w:tr>
      <w:tr w:rsidR="003936D4" w:rsidRPr="00B239C6" w:rsidTr="00701BE2">
        <w:trPr>
          <w:jc w:val="center"/>
        </w:trPr>
        <w:tc>
          <w:tcPr>
            <w:tcW w:w="1063" w:type="dxa"/>
          </w:tcPr>
          <w:p w:rsidR="003936D4" w:rsidRPr="00B239C6" w:rsidRDefault="003936D4" w:rsidP="00701BE2">
            <w:pPr>
              <w:widowControl/>
              <w:snapToGrid w:val="0"/>
              <w:spacing w:line="276" w:lineRule="auto"/>
              <w:ind w:right="240"/>
              <w:jc w:val="center"/>
              <w:rPr>
                <w:sz w:val="13"/>
                <w:szCs w:val="14"/>
              </w:rPr>
            </w:pPr>
            <w:r w:rsidRPr="00B239C6">
              <w:rPr>
                <w:rStyle w:val="a8"/>
                <w:rFonts w:ascii="宋体" w:hAnsi="宋体" w:cs="宋体" w:hint="eastAsia"/>
                <w:sz w:val="13"/>
                <w:szCs w:val="14"/>
                <w:lang w:bidi="ar"/>
              </w:rPr>
              <w:t>内存</w:t>
            </w:r>
          </w:p>
        </w:tc>
        <w:tc>
          <w:tcPr>
            <w:tcW w:w="0" w:type="auto"/>
          </w:tcPr>
          <w:p w:rsidR="003936D4" w:rsidRPr="00B239C6" w:rsidRDefault="003936D4" w:rsidP="00701BE2">
            <w:pPr>
              <w:pStyle w:val="a6"/>
              <w:widowControl/>
              <w:snapToGrid w:val="0"/>
              <w:spacing w:beforeAutospacing="0" w:afterAutospacing="0" w:line="276" w:lineRule="auto"/>
              <w:rPr>
                <w:sz w:val="15"/>
                <w:szCs w:val="16"/>
              </w:rPr>
            </w:pPr>
            <w:r w:rsidRPr="00B239C6">
              <w:rPr>
                <w:rFonts w:eastAsia="andale mono"/>
                <w:sz w:val="15"/>
                <w:szCs w:val="16"/>
              </w:rPr>
              <w:t>6GB LPDDR3</w:t>
            </w:r>
          </w:p>
        </w:tc>
      </w:tr>
      <w:tr w:rsidR="003936D4" w:rsidRPr="00B239C6" w:rsidTr="00701BE2">
        <w:trPr>
          <w:jc w:val="center"/>
        </w:trPr>
        <w:tc>
          <w:tcPr>
            <w:tcW w:w="1063" w:type="dxa"/>
          </w:tcPr>
          <w:p w:rsidR="003936D4" w:rsidRPr="00B239C6" w:rsidRDefault="003936D4" w:rsidP="00701BE2">
            <w:pPr>
              <w:widowControl/>
              <w:snapToGrid w:val="0"/>
              <w:spacing w:line="276" w:lineRule="auto"/>
              <w:ind w:right="240"/>
              <w:jc w:val="center"/>
              <w:rPr>
                <w:sz w:val="13"/>
                <w:szCs w:val="14"/>
              </w:rPr>
            </w:pPr>
            <w:r w:rsidRPr="00B239C6">
              <w:rPr>
                <w:rStyle w:val="a8"/>
                <w:rFonts w:ascii="宋体" w:hAnsi="宋体" w:cs="宋体" w:hint="eastAsia"/>
                <w:sz w:val="13"/>
                <w:szCs w:val="14"/>
                <w:lang w:bidi="ar"/>
              </w:rPr>
              <w:t>存储</w:t>
            </w:r>
          </w:p>
        </w:tc>
        <w:tc>
          <w:tcPr>
            <w:tcW w:w="0" w:type="auto"/>
          </w:tcPr>
          <w:p w:rsidR="003936D4" w:rsidRPr="00B239C6" w:rsidRDefault="003936D4" w:rsidP="00701BE2">
            <w:pPr>
              <w:widowControl/>
              <w:snapToGrid w:val="0"/>
              <w:spacing w:line="276" w:lineRule="auto"/>
              <w:jc w:val="left"/>
              <w:rPr>
                <w:sz w:val="13"/>
                <w:szCs w:val="14"/>
              </w:rPr>
            </w:pPr>
            <w:r w:rsidRPr="00B239C6">
              <w:rPr>
                <w:rFonts w:eastAsia="andale mono"/>
                <w:sz w:val="15"/>
                <w:szCs w:val="16"/>
                <w:lang w:bidi="ar"/>
              </w:rPr>
              <w:t>TF-card</w:t>
            </w:r>
          </w:p>
        </w:tc>
      </w:tr>
      <w:tr w:rsidR="003936D4" w:rsidRPr="00B239C6" w:rsidTr="00701BE2">
        <w:trPr>
          <w:jc w:val="center"/>
        </w:trPr>
        <w:tc>
          <w:tcPr>
            <w:tcW w:w="1063" w:type="dxa"/>
          </w:tcPr>
          <w:p w:rsidR="003936D4" w:rsidRPr="00B239C6" w:rsidRDefault="003936D4" w:rsidP="00701BE2">
            <w:pPr>
              <w:widowControl/>
              <w:snapToGrid w:val="0"/>
              <w:spacing w:line="276" w:lineRule="auto"/>
              <w:ind w:right="240"/>
              <w:jc w:val="center"/>
              <w:rPr>
                <w:sz w:val="13"/>
                <w:szCs w:val="14"/>
              </w:rPr>
            </w:pPr>
            <w:r w:rsidRPr="00B239C6">
              <w:rPr>
                <w:rStyle w:val="a8"/>
                <w:rFonts w:eastAsia="andale mono"/>
                <w:sz w:val="13"/>
                <w:szCs w:val="14"/>
                <w:lang w:bidi="ar"/>
              </w:rPr>
              <w:t>EMMC</w:t>
            </w:r>
          </w:p>
        </w:tc>
        <w:tc>
          <w:tcPr>
            <w:tcW w:w="0" w:type="auto"/>
          </w:tcPr>
          <w:p w:rsidR="003936D4" w:rsidRPr="00B239C6" w:rsidRDefault="003936D4" w:rsidP="00701BE2">
            <w:pPr>
              <w:pStyle w:val="a6"/>
              <w:widowControl/>
              <w:snapToGrid w:val="0"/>
              <w:spacing w:beforeAutospacing="0" w:afterAutospacing="0" w:line="276" w:lineRule="auto"/>
              <w:rPr>
                <w:sz w:val="15"/>
                <w:szCs w:val="16"/>
              </w:rPr>
            </w:pPr>
            <w:r w:rsidRPr="00B239C6">
              <w:rPr>
                <w:rFonts w:eastAsia="andale mono"/>
                <w:sz w:val="15"/>
                <w:szCs w:val="16"/>
              </w:rPr>
              <w:t>32GB eMMC</w:t>
            </w:r>
          </w:p>
        </w:tc>
      </w:tr>
      <w:tr w:rsidR="003936D4" w:rsidRPr="00B239C6" w:rsidTr="00701BE2">
        <w:trPr>
          <w:jc w:val="center"/>
        </w:trPr>
        <w:tc>
          <w:tcPr>
            <w:tcW w:w="1063" w:type="dxa"/>
          </w:tcPr>
          <w:p w:rsidR="003936D4" w:rsidRPr="00B239C6" w:rsidRDefault="003936D4" w:rsidP="00701BE2">
            <w:pPr>
              <w:widowControl/>
              <w:snapToGrid w:val="0"/>
              <w:spacing w:line="276" w:lineRule="auto"/>
              <w:ind w:right="240"/>
              <w:jc w:val="center"/>
              <w:rPr>
                <w:sz w:val="13"/>
                <w:szCs w:val="14"/>
              </w:rPr>
            </w:pPr>
            <w:r w:rsidRPr="00B239C6">
              <w:rPr>
                <w:rStyle w:val="a8"/>
                <w:rFonts w:ascii="宋体" w:hAnsi="宋体" w:cs="宋体" w:hint="eastAsia"/>
                <w:sz w:val="13"/>
                <w:szCs w:val="14"/>
                <w:lang w:bidi="ar"/>
              </w:rPr>
              <w:t>显示</w:t>
            </w:r>
          </w:p>
        </w:tc>
        <w:tc>
          <w:tcPr>
            <w:tcW w:w="0" w:type="auto"/>
          </w:tcPr>
          <w:p w:rsidR="003936D4" w:rsidRPr="00B239C6" w:rsidRDefault="003936D4" w:rsidP="00701BE2">
            <w:pPr>
              <w:pStyle w:val="a6"/>
              <w:widowControl/>
              <w:snapToGrid w:val="0"/>
              <w:spacing w:beforeAutospacing="0" w:afterAutospacing="0" w:line="276" w:lineRule="auto"/>
              <w:rPr>
                <w:sz w:val="15"/>
                <w:szCs w:val="16"/>
              </w:rPr>
            </w:pPr>
            <w:r w:rsidRPr="00B239C6">
              <w:rPr>
                <w:rFonts w:eastAsia="andale mono"/>
                <w:sz w:val="15"/>
                <w:szCs w:val="16"/>
              </w:rPr>
              <w:t>1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路</w:t>
            </w:r>
            <w:r w:rsidRPr="00B239C6">
              <w:rPr>
                <w:rFonts w:eastAsia="andale mono"/>
                <w:sz w:val="15"/>
                <w:szCs w:val="16"/>
              </w:rPr>
              <w:t>HDMI2.0(Type-A)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接口，支持</w:t>
            </w:r>
            <w:r w:rsidRPr="00B239C6">
              <w:rPr>
                <w:rFonts w:eastAsia="andale mono"/>
                <w:sz w:val="15"/>
                <w:szCs w:val="16"/>
              </w:rPr>
              <w:t>4K/60fps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输出</w:t>
            </w:r>
          </w:p>
          <w:p w:rsidR="003936D4" w:rsidRPr="00B239C6" w:rsidRDefault="003936D4" w:rsidP="00701BE2">
            <w:pPr>
              <w:pStyle w:val="a6"/>
              <w:widowControl/>
              <w:snapToGrid w:val="0"/>
              <w:spacing w:beforeAutospacing="0" w:afterAutospacing="0" w:line="276" w:lineRule="auto"/>
              <w:rPr>
                <w:sz w:val="15"/>
                <w:szCs w:val="16"/>
              </w:rPr>
            </w:pPr>
            <w:r w:rsidRPr="00B239C6">
              <w:rPr>
                <w:rFonts w:eastAsia="andale mono"/>
                <w:sz w:val="15"/>
                <w:szCs w:val="16"/>
              </w:rPr>
              <w:t>1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路</w:t>
            </w:r>
            <w:r w:rsidRPr="00B239C6">
              <w:rPr>
                <w:rFonts w:eastAsia="andale mono"/>
                <w:sz w:val="15"/>
                <w:szCs w:val="16"/>
              </w:rPr>
              <w:t>DP1.2(Type-A)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接口，支持</w:t>
            </w:r>
            <w:r w:rsidRPr="00B239C6">
              <w:rPr>
                <w:rFonts w:eastAsia="andale mono"/>
                <w:sz w:val="15"/>
                <w:szCs w:val="16"/>
              </w:rPr>
              <w:t>4K@60fps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输出</w:t>
            </w:r>
            <w:r w:rsidRPr="00B239C6">
              <w:rPr>
                <w:rFonts w:eastAsia="andale mono"/>
                <w:sz w:val="15"/>
                <w:szCs w:val="16"/>
              </w:rPr>
              <w:br/>
              <w:t>1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路</w:t>
            </w:r>
            <w:r w:rsidRPr="00B239C6">
              <w:rPr>
                <w:rFonts w:eastAsia="andale mono"/>
                <w:sz w:val="15"/>
                <w:szCs w:val="16"/>
              </w:rPr>
              <w:t>MIPI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接口，支持</w:t>
            </w:r>
            <w:r w:rsidRPr="00B239C6">
              <w:rPr>
                <w:rFonts w:eastAsia="andale mono"/>
                <w:sz w:val="15"/>
                <w:szCs w:val="16"/>
              </w:rPr>
              <w:t>1920*1080@60fps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输出</w:t>
            </w:r>
          </w:p>
          <w:p w:rsidR="003936D4" w:rsidRPr="00B239C6" w:rsidRDefault="003936D4" w:rsidP="00701BE2">
            <w:pPr>
              <w:pStyle w:val="a6"/>
              <w:widowControl/>
              <w:snapToGrid w:val="0"/>
              <w:spacing w:beforeAutospacing="0" w:afterAutospacing="0" w:line="276" w:lineRule="auto"/>
              <w:rPr>
                <w:sz w:val="15"/>
                <w:szCs w:val="16"/>
              </w:rPr>
            </w:pPr>
            <w:r w:rsidRPr="00B239C6">
              <w:rPr>
                <w:rFonts w:eastAsia="andale mono"/>
                <w:sz w:val="15"/>
                <w:szCs w:val="16"/>
              </w:rPr>
              <w:t>1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路</w:t>
            </w:r>
            <w:r w:rsidRPr="00B239C6">
              <w:rPr>
                <w:rFonts w:eastAsia="andale mono"/>
                <w:sz w:val="15"/>
                <w:szCs w:val="16"/>
              </w:rPr>
              <w:t>eDP1.3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接口</w:t>
            </w:r>
            <w:r w:rsidRPr="00B239C6">
              <w:rPr>
                <w:rFonts w:eastAsia="andale mono"/>
                <w:sz w:val="15"/>
                <w:szCs w:val="16"/>
              </w:rPr>
              <w:t>,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支持</w:t>
            </w:r>
            <w:r w:rsidRPr="00B239C6">
              <w:rPr>
                <w:rFonts w:eastAsia="andale mono"/>
                <w:sz w:val="15"/>
                <w:szCs w:val="16"/>
              </w:rPr>
              <w:t>2K@60fps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输出</w:t>
            </w:r>
          </w:p>
        </w:tc>
      </w:tr>
      <w:tr w:rsidR="003936D4" w:rsidRPr="00B239C6" w:rsidTr="00701BE2">
        <w:trPr>
          <w:jc w:val="center"/>
        </w:trPr>
        <w:tc>
          <w:tcPr>
            <w:tcW w:w="1063" w:type="dxa"/>
          </w:tcPr>
          <w:p w:rsidR="003936D4" w:rsidRPr="00B239C6" w:rsidRDefault="003936D4" w:rsidP="00701BE2">
            <w:pPr>
              <w:widowControl/>
              <w:snapToGrid w:val="0"/>
              <w:spacing w:line="276" w:lineRule="auto"/>
              <w:ind w:right="240"/>
              <w:jc w:val="center"/>
              <w:rPr>
                <w:sz w:val="13"/>
                <w:szCs w:val="14"/>
              </w:rPr>
            </w:pPr>
            <w:r w:rsidRPr="00B239C6">
              <w:rPr>
                <w:rStyle w:val="a8"/>
                <w:rFonts w:ascii="宋体" w:hAnsi="宋体" w:cs="宋体" w:hint="eastAsia"/>
                <w:sz w:val="13"/>
                <w:szCs w:val="14"/>
                <w:lang w:bidi="ar"/>
              </w:rPr>
              <w:t>音频</w:t>
            </w:r>
          </w:p>
        </w:tc>
        <w:tc>
          <w:tcPr>
            <w:tcW w:w="0" w:type="auto"/>
          </w:tcPr>
          <w:p w:rsidR="003936D4" w:rsidRPr="00B239C6" w:rsidRDefault="003936D4" w:rsidP="00701BE2">
            <w:pPr>
              <w:pStyle w:val="a6"/>
              <w:widowControl/>
              <w:snapToGrid w:val="0"/>
              <w:spacing w:beforeAutospacing="0" w:afterAutospacing="0" w:line="276" w:lineRule="auto"/>
              <w:rPr>
                <w:sz w:val="15"/>
                <w:szCs w:val="16"/>
              </w:rPr>
            </w:pPr>
            <w:r w:rsidRPr="00B239C6">
              <w:rPr>
                <w:rFonts w:eastAsia="andale mono"/>
                <w:sz w:val="15"/>
                <w:szCs w:val="16"/>
              </w:rPr>
              <w:t>1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路</w:t>
            </w:r>
            <w:r w:rsidRPr="00B239C6">
              <w:rPr>
                <w:rFonts w:eastAsia="andale mono"/>
                <w:sz w:val="15"/>
                <w:szCs w:val="16"/>
              </w:rPr>
              <w:t>HDMI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或</w:t>
            </w:r>
            <w:r w:rsidRPr="00B239C6">
              <w:rPr>
                <w:rFonts w:eastAsia="andale mono"/>
                <w:sz w:val="15"/>
                <w:szCs w:val="16"/>
              </w:rPr>
              <w:t>DP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音频输出</w:t>
            </w:r>
            <w:r w:rsidRPr="00B239C6">
              <w:rPr>
                <w:rFonts w:eastAsia="andale mono"/>
                <w:sz w:val="15"/>
                <w:szCs w:val="16"/>
              </w:rPr>
              <w:br/>
              <w:t>1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路</w:t>
            </w:r>
            <w:r w:rsidRPr="00B239C6">
              <w:rPr>
                <w:rFonts w:eastAsia="andale mono"/>
                <w:sz w:val="15"/>
                <w:szCs w:val="16"/>
              </w:rPr>
              <w:t>Speaker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，喇叭输出</w:t>
            </w:r>
            <w:r w:rsidRPr="00B239C6">
              <w:rPr>
                <w:rFonts w:eastAsia="andale mono"/>
                <w:sz w:val="15"/>
                <w:szCs w:val="16"/>
              </w:rPr>
              <w:br/>
              <w:t>1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路耳麦，用于音频输入输出</w:t>
            </w:r>
            <w:r w:rsidRPr="00B239C6">
              <w:rPr>
                <w:rFonts w:eastAsia="andale mono"/>
                <w:sz w:val="15"/>
                <w:szCs w:val="16"/>
              </w:rPr>
              <w:br/>
              <w:t>1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路麦克风，板载音频输入</w:t>
            </w:r>
          </w:p>
          <w:p w:rsidR="003936D4" w:rsidRPr="00B239C6" w:rsidRDefault="003936D4" w:rsidP="00701BE2">
            <w:pPr>
              <w:pStyle w:val="a6"/>
              <w:widowControl/>
              <w:snapToGrid w:val="0"/>
              <w:spacing w:beforeAutospacing="0" w:afterAutospacing="0" w:line="276" w:lineRule="auto"/>
              <w:rPr>
                <w:sz w:val="15"/>
                <w:szCs w:val="16"/>
              </w:rPr>
            </w:pPr>
            <w:r w:rsidRPr="00B239C6">
              <w:rPr>
                <w:rFonts w:eastAsia="andale mono"/>
                <w:sz w:val="15"/>
                <w:szCs w:val="16"/>
              </w:rPr>
              <w:t>1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路</w:t>
            </w:r>
            <w:r w:rsidRPr="00B239C6">
              <w:rPr>
                <w:rFonts w:eastAsia="andale mono"/>
                <w:sz w:val="15"/>
                <w:szCs w:val="16"/>
              </w:rPr>
              <w:t>8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通道</w:t>
            </w:r>
            <w:r w:rsidRPr="00B239C6">
              <w:rPr>
                <w:rFonts w:eastAsia="andale mono"/>
                <w:sz w:val="15"/>
                <w:szCs w:val="16"/>
              </w:rPr>
              <w:t>I2S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，支持麦克风阵列</w:t>
            </w:r>
          </w:p>
        </w:tc>
      </w:tr>
      <w:tr w:rsidR="003936D4" w:rsidRPr="00B239C6" w:rsidTr="00701BE2">
        <w:trPr>
          <w:jc w:val="center"/>
        </w:trPr>
        <w:tc>
          <w:tcPr>
            <w:tcW w:w="1063" w:type="dxa"/>
          </w:tcPr>
          <w:p w:rsidR="003936D4" w:rsidRPr="00B239C6" w:rsidRDefault="003936D4" w:rsidP="00701BE2">
            <w:pPr>
              <w:widowControl/>
              <w:snapToGrid w:val="0"/>
              <w:spacing w:line="276" w:lineRule="auto"/>
              <w:ind w:right="240"/>
              <w:jc w:val="center"/>
              <w:rPr>
                <w:sz w:val="13"/>
                <w:szCs w:val="14"/>
              </w:rPr>
            </w:pPr>
            <w:r w:rsidRPr="00B239C6">
              <w:rPr>
                <w:rStyle w:val="a8"/>
                <w:rFonts w:ascii="宋体" w:hAnsi="宋体" w:cs="宋体" w:hint="eastAsia"/>
                <w:sz w:val="13"/>
                <w:szCs w:val="14"/>
                <w:lang w:bidi="ar"/>
              </w:rPr>
              <w:t>无线网络</w:t>
            </w:r>
          </w:p>
        </w:tc>
        <w:tc>
          <w:tcPr>
            <w:tcW w:w="0" w:type="auto"/>
          </w:tcPr>
          <w:p w:rsidR="003936D4" w:rsidRPr="00B239C6" w:rsidRDefault="003936D4" w:rsidP="00701BE2">
            <w:pPr>
              <w:pStyle w:val="a6"/>
              <w:widowControl/>
              <w:snapToGrid w:val="0"/>
              <w:spacing w:beforeAutospacing="0" w:afterAutospacing="0" w:line="276" w:lineRule="auto"/>
              <w:rPr>
                <w:sz w:val="15"/>
                <w:szCs w:val="16"/>
              </w:rPr>
            </w:pPr>
            <w:r w:rsidRPr="00B239C6">
              <w:rPr>
                <w:rFonts w:ascii="宋体" w:hAnsi="宋体" w:cs="宋体" w:hint="eastAsia"/>
                <w:sz w:val="15"/>
                <w:szCs w:val="16"/>
              </w:rPr>
              <w:t>板载</w:t>
            </w:r>
            <w:r w:rsidRPr="00B239C6">
              <w:rPr>
                <w:rFonts w:eastAsia="andale mono"/>
                <w:sz w:val="15"/>
                <w:szCs w:val="16"/>
              </w:rPr>
              <w:t>WIFI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模块：</w:t>
            </w:r>
          </w:p>
          <w:p w:rsidR="003936D4" w:rsidRPr="00B239C6" w:rsidRDefault="003936D4" w:rsidP="00701BE2">
            <w:pPr>
              <w:pStyle w:val="a6"/>
              <w:widowControl/>
              <w:snapToGrid w:val="0"/>
              <w:spacing w:beforeAutospacing="0" w:afterAutospacing="0" w:line="276" w:lineRule="auto"/>
              <w:rPr>
                <w:sz w:val="15"/>
                <w:szCs w:val="16"/>
              </w:rPr>
            </w:pPr>
            <w:r w:rsidRPr="00B239C6">
              <w:rPr>
                <w:rFonts w:ascii="宋体" w:hAnsi="宋体" w:cs="宋体" w:hint="eastAsia"/>
                <w:sz w:val="15"/>
                <w:szCs w:val="16"/>
              </w:rPr>
              <w:t>支持</w:t>
            </w:r>
            <w:r w:rsidRPr="00B239C6">
              <w:rPr>
                <w:rFonts w:eastAsia="andale mono"/>
                <w:sz w:val="15"/>
                <w:szCs w:val="16"/>
              </w:rPr>
              <w:t>2.4G WiFi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，支持</w:t>
            </w:r>
            <w:r w:rsidRPr="00B239C6">
              <w:rPr>
                <w:rFonts w:eastAsia="andale mono"/>
                <w:sz w:val="15"/>
                <w:szCs w:val="16"/>
              </w:rPr>
              <w:t>802.11b/g/n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协议</w:t>
            </w:r>
          </w:p>
          <w:p w:rsidR="003936D4" w:rsidRPr="00B239C6" w:rsidRDefault="003936D4" w:rsidP="00701BE2">
            <w:pPr>
              <w:pStyle w:val="a6"/>
              <w:widowControl/>
              <w:snapToGrid w:val="0"/>
              <w:spacing w:beforeAutospacing="0" w:afterAutospacing="0" w:line="276" w:lineRule="auto"/>
              <w:rPr>
                <w:sz w:val="15"/>
                <w:szCs w:val="16"/>
              </w:rPr>
            </w:pPr>
            <w:r w:rsidRPr="00B239C6">
              <w:rPr>
                <w:rFonts w:eastAsia="andale mono"/>
                <w:sz w:val="15"/>
                <w:szCs w:val="16"/>
              </w:rPr>
              <w:t>Bluetooth4.2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（支持</w:t>
            </w:r>
            <w:r w:rsidRPr="00B239C6">
              <w:rPr>
                <w:rFonts w:eastAsia="andale mono"/>
                <w:sz w:val="15"/>
                <w:szCs w:val="16"/>
              </w:rPr>
              <w:t>BLE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）</w:t>
            </w:r>
          </w:p>
        </w:tc>
      </w:tr>
      <w:tr w:rsidR="003936D4" w:rsidRPr="00B239C6" w:rsidTr="00701BE2">
        <w:trPr>
          <w:jc w:val="center"/>
        </w:trPr>
        <w:tc>
          <w:tcPr>
            <w:tcW w:w="1063" w:type="dxa"/>
          </w:tcPr>
          <w:p w:rsidR="003936D4" w:rsidRPr="00B239C6" w:rsidRDefault="003936D4" w:rsidP="00701BE2">
            <w:pPr>
              <w:widowControl/>
              <w:snapToGrid w:val="0"/>
              <w:spacing w:line="276" w:lineRule="auto"/>
              <w:ind w:right="240"/>
              <w:jc w:val="center"/>
              <w:rPr>
                <w:sz w:val="13"/>
                <w:szCs w:val="14"/>
              </w:rPr>
            </w:pPr>
            <w:r w:rsidRPr="00B239C6">
              <w:rPr>
                <w:rStyle w:val="a8"/>
                <w:rFonts w:ascii="宋体" w:hAnsi="宋体" w:cs="宋体" w:hint="eastAsia"/>
                <w:sz w:val="13"/>
                <w:szCs w:val="14"/>
                <w:lang w:bidi="ar"/>
              </w:rPr>
              <w:t>以太网</w:t>
            </w:r>
          </w:p>
        </w:tc>
        <w:tc>
          <w:tcPr>
            <w:tcW w:w="0" w:type="auto"/>
          </w:tcPr>
          <w:p w:rsidR="003936D4" w:rsidRPr="00B239C6" w:rsidRDefault="003936D4" w:rsidP="00701BE2">
            <w:pPr>
              <w:pStyle w:val="a6"/>
              <w:widowControl/>
              <w:snapToGrid w:val="0"/>
              <w:spacing w:beforeAutospacing="0" w:afterAutospacing="0" w:line="276" w:lineRule="auto"/>
              <w:rPr>
                <w:sz w:val="15"/>
                <w:szCs w:val="16"/>
              </w:rPr>
            </w:pPr>
            <w:r w:rsidRPr="00B239C6">
              <w:rPr>
                <w:rFonts w:eastAsia="andale mono"/>
                <w:sz w:val="15"/>
                <w:szCs w:val="16"/>
              </w:rPr>
              <w:t>10/100/1000Mbps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以太网</w:t>
            </w:r>
            <w:r w:rsidRPr="00B239C6">
              <w:rPr>
                <w:rFonts w:eastAsia="andale mono"/>
                <w:sz w:val="15"/>
                <w:szCs w:val="16"/>
              </w:rPr>
              <w:t xml:space="preserve"> ( Realtek RTL8211E )</w:t>
            </w:r>
          </w:p>
        </w:tc>
      </w:tr>
      <w:tr w:rsidR="003936D4" w:rsidRPr="00B239C6" w:rsidTr="00701BE2">
        <w:trPr>
          <w:jc w:val="center"/>
        </w:trPr>
        <w:tc>
          <w:tcPr>
            <w:tcW w:w="1063" w:type="dxa"/>
          </w:tcPr>
          <w:p w:rsidR="003936D4" w:rsidRPr="00B239C6" w:rsidRDefault="003936D4" w:rsidP="00701BE2">
            <w:pPr>
              <w:widowControl/>
              <w:snapToGrid w:val="0"/>
              <w:spacing w:line="276" w:lineRule="auto"/>
              <w:ind w:right="240"/>
              <w:jc w:val="center"/>
              <w:rPr>
                <w:sz w:val="13"/>
                <w:szCs w:val="14"/>
              </w:rPr>
            </w:pPr>
            <w:r w:rsidRPr="00B239C6">
              <w:rPr>
                <w:rStyle w:val="a8"/>
                <w:rFonts w:ascii="宋体" w:hAnsi="宋体" w:cs="宋体" w:hint="eastAsia"/>
                <w:sz w:val="13"/>
                <w:szCs w:val="14"/>
                <w:lang w:bidi="ar"/>
              </w:rPr>
              <w:t>摄像头接口</w:t>
            </w:r>
          </w:p>
        </w:tc>
        <w:tc>
          <w:tcPr>
            <w:tcW w:w="0" w:type="auto"/>
          </w:tcPr>
          <w:p w:rsidR="003936D4" w:rsidRPr="00B239C6" w:rsidRDefault="003936D4" w:rsidP="00701BE2">
            <w:pPr>
              <w:pStyle w:val="a6"/>
              <w:widowControl/>
              <w:snapToGrid w:val="0"/>
              <w:spacing w:beforeAutospacing="0" w:afterAutospacing="0" w:line="276" w:lineRule="auto"/>
              <w:rPr>
                <w:sz w:val="15"/>
                <w:szCs w:val="16"/>
              </w:rPr>
            </w:pPr>
            <w:r w:rsidRPr="00B239C6">
              <w:rPr>
                <w:rFonts w:eastAsia="andale mono"/>
                <w:sz w:val="15"/>
                <w:szCs w:val="16"/>
              </w:rPr>
              <w:t>2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路</w:t>
            </w:r>
            <w:r w:rsidRPr="00B239C6">
              <w:rPr>
                <w:rFonts w:eastAsia="andale mono"/>
                <w:sz w:val="15"/>
                <w:szCs w:val="16"/>
              </w:rPr>
              <w:t>MIPI-CSI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摄像头接口（最高支持单</w:t>
            </w:r>
            <w:r w:rsidRPr="00B239C6">
              <w:rPr>
                <w:rFonts w:eastAsia="andale mono"/>
                <w:sz w:val="15"/>
                <w:szCs w:val="16"/>
              </w:rPr>
              <w:t>13Mpixel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或双</w:t>
            </w:r>
            <w:r w:rsidRPr="00B239C6">
              <w:rPr>
                <w:rFonts w:eastAsia="andale mono"/>
                <w:sz w:val="15"/>
                <w:szCs w:val="16"/>
              </w:rPr>
              <w:t>8Mpixel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）</w:t>
            </w:r>
          </w:p>
        </w:tc>
      </w:tr>
      <w:tr w:rsidR="003936D4" w:rsidRPr="00B239C6" w:rsidTr="00701BE2">
        <w:trPr>
          <w:jc w:val="center"/>
        </w:trPr>
        <w:tc>
          <w:tcPr>
            <w:tcW w:w="1063" w:type="dxa"/>
          </w:tcPr>
          <w:p w:rsidR="003936D4" w:rsidRPr="00B239C6" w:rsidRDefault="003936D4" w:rsidP="00701BE2">
            <w:pPr>
              <w:widowControl/>
              <w:snapToGrid w:val="0"/>
              <w:spacing w:line="276" w:lineRule="auto"/>
              <w:ind w:right="240"/>
              <w:jc w:val="center"/>
              <w:rPr>
                <w:sz w:val="13"/>
                <w:szCs w:val="14"/>
              </w:rPr>
            </w:pPr>
            <w:r w:rsidRPr="00B239C6">
              <w:rPr>
                <w:rStyle w:val="a8"/>
                <w:rFonts w:eastAsia="andale mono"/>
                <w:sz w:val="13"/>
                <w:szCs w:val="14"/>
                <w:lang w:bidi="ar"/>
              </w:rPr>
              <w:t>USB</w:t>
            </w:r>
            <w:r w:rsidRPr="00B239C6">
              <w:rPr>
                <w:rStyle w:val="a8"/>
                <w:rFonts w:ascii="宋体" w:hAnsi="宋体" w:cs="宋体" w:hint="eastAsia"/>
                <w:sz w:val="13"/>
                <w:szCs w:val="14"/>
                <w:lang w:bidi="ar"/>
              </w:rPr>
              <w:t>接口</w:t>
            </w:r>
          </w:p>
        </w:tc>
        <w:tc>
          <w:tcPr>
            <w:tcW w:w="0" w:type="auto"/>
          </w:tcPr>
          <w:p w:rsidR="003936D4" w:rsidRPr="00B239C6" w:rsidRDefault="003936D4" w:rsidP="00701BE2">
            <w:pPr>
              <w:pStyle w:val="a6"/>
              <w:widowControl/>
              <w:snapToGrid w:val="0"/>
              <w:spacing w:beforeAutospacing="0" w:afterAutospacing="0" w:line="276" w:lineRule="auto"/>
              <w:rPr>
                <w:sz w:val="15"/>
                <w:szCs w:val="16"/>
              </w:rPr>
            </w:pPr>
            <w:r w:rsidRPr="00B239C6">
              <w:rPr>
                <w:rFonts w:eastAsia="andale mono"/>
                <w:sz w:val="15"/>
                <w:szCs w:val="16"/>
              </w:rPr>
              <w:t>2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路</w:t>
            </w:r>
            <w:r w:rsidRPr="00B239C6">
              <w:rPr>
                <w:rFonts w:eastAsia="andale mono"/>
                <w:sz w:val="15"/>
                <w:szCs w:val="16"/>
              </w:rPr>
              <w:t>USB2.0 Host(Type-A)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接口</w:t>
            </w:r>
          </w:p>
          <w:p w:rsidR="003936D4" w:rsidRPr="00B239C6" w:rsidRDefault="003936D4" w:rsidP="00701BE2">
            <w:pPr>
              <w:pStyle w:val="a6"/>
              <w:widowControl/>
              <w:snapToGrid w:val="0"/>
              <w:spacing w:beforeAutospacing="0" w:afterAutospacing="0" w:line="276" w:lineRule="auto"/>
              <w:rPr>
                <w:sz w:val="15"/>
                <w:szCs w:val="16"/>
              </w:rPr>
            </w:pPr>
            <w:r w:rsidRPr="00B239C6">
              <w:rPr>
                <w:rFonts w:eastAsia="andale mono"/>
                <w:sz w:val="15"/>
                <w:szCs w:val="16"/>
              </w:rPr>
              <w:t>1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路</w:t>
            </w:r>
            <w:r w:rsidRPr="00B239C6">
              <w:rPr>
                <w:rFonts w:eastAsia="andale mono"/>
                <w:sz w:val="15"/>
                <w:szCs w:val="16"/>
              </w:rPr>
              <w:t>USB3.0 Host(Type-A)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接口</w:t>
            </w:r>
          </w:p>
          <w:p w:rsidR="003936D4" w:rsidRPr="00B239C6" w:rsidRDefault="003936D4" w:rsidP="00701BE2">
            <w:pPr>
              <w:pStyle w:val="a6"/>
              <w:widowControl/>
              <w:snapToGrid w:val="0"/>
              <w:spacing w:beforeAutospacing="0" w:afterAutospacing="0" w:line="276" w:lineRule="auto"/>
              <w:rPr>
                <w:sz w:val="15"/>
                <w:szCs w:val="16"/>
              </w:rPr>
            </w:pPr>
            <w:r w:rsidRPr="00B239C6">
              <w:rPr>
                <w:rFonts w:eastAsia="andale mono"/>
                <w:sz w:val="15"/>
                <w:szCs w:val="16"/>
              </w:rPr>
              <w:t>1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路</w:t>
            </w:r>
            <w:r w:rsidRPr="00B239C6">
              <w:rPr>
                <w:rFonts w:eastAsia="andale mono"/>
                <w:sz w:val="15"/>
                <w:szCs w:val="16"/>
              </w:rPr>
              <w:t>USB3.0 OTG(Type-C)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接口</w:t>
            </w:r>
          </w:p>
        </w:tc>
      </w:tr>
      <w:tr w:rsidR="003936D4" w:rsidRPr="00B239C6" w:rsidTr="00701BE2">
        <w:trPr>
          <w:jc w:val="center"/>
        </w:trPr>
        <w:tc>
          <w:tcPr>
            <w:tcW w:w="1063" w:type="dxa"/>
          </w:tcPr>
          <w:p w:rsidR="003936D4" w:rsidRPr="00B239C6" w:rsidRDefault="003936D4" w:rsidP="00701BE2">
            <w:pPr>
              <w:widowControl/>
              <w:snapToGrid w:val="0"/>
              <w:spacing w:line="276" w:lineRule="auto"/>
              <w:ind w:right="240"/>
              <w:jc w:val="center"/>
              <w:rPr>
                <w:sz w:val="13"/>
                <w:szCs w:val="14"/>
              </w:rPr>
            </w:pPr>
            <w:r w:rsidRPr="00B239C6">
              <w:rPr>
                <w:rStyle w:val="a8"/>
                <w:rFonts w:eastAsia="andale mono"/>
                <w:sz w:val="13"/>
                <w:szCs w:val="14"/>
                <w:lang w:bidi="ar"/>
              </w:rPr>
              <w:t>PCI-E</w:t>
            </w:r>
            <w:r w:rsidRPr="00B239C6">
              <w:rPr>
                <w:rStyle w:val="a8"/>
                <w:rFonts w:ascii="宋体" w:hAnsi="宋体" w:cs="宋体" w:hint="eastAsia"/>
                <w:sz w:val="13"/>
                <w:szCs w:val="14"/>
                <w:lang w:bidi="ar"/>
              </w:rPr>
              <w:t>接口</w:t>
            </w:r>
          </w:p>
        </w:tc>
        <w:tc>
          <w:tcPr>
            <w:tcW w:w="0" w:type="auto"/>
          </w:tcPr>
          <w:p w:rsidR="003936D4" w:rsidRPr="00B239C6" w:rsidRDefault="003936D4" w:rsidP="00701BE2">
            <w:pPr>
              <w:pStyle w:val="a6"/>
              <w:widowControl/>
              <w:snapToGrid w:val="0"/>
              <w:spacing w:beforeAutospacing="0" w:afterAutospacing="0" w:line="276" w:lineRule="auto"/>
              <w:rPr>
                <w:sz w:val="15"/>
                <w:szCs w:val="16"/>
              </w:rPr>
            </w:pPr>
            <w:r w:rsidRPr="00B239C6">
              <w:rPr>
                <w:rFonts w:eastAsia="andale mono"/>
                <w:sz w:val="15"/>
                <w:szCs w:val="16"/>
              </w:rPr>
              <w:t>1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路</w:t>
            </w:r>
            <w:r w:rsidRPr="00B239C6">
              <w:rPr>
                <w:rFonts w:eastAsia="andale mono"/>
                <w:sz w:val="15"/>
                <w:szCs w:val="16"/>
              </w:rPr>
              <w:t>MiNi PCIe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接口，用于</w:t>
            </w:r>
            <w:r w:rsidRPr="00B239C6">
              <w:rPr>
                <w:rFonts w:eastAsia="andale mono"/>
                <w:sz w:val="15"/>
                <w:szCs w:val="16"/>
              </w:rPr>
              <w:t>LTE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，可外接</w:t>
            </w:r>
            <w:r w:rsidRPr="00B239C6">
              <w:rPr>
                <w:rFonts w:eastAsia="andale mono"/>
                <w:sz w:val="15"/>
                <w:szCs w:val="16"/>
              </w:rPr>
              <w:t>3G/4G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通讯模块</w:t>
            </w:r>
            <w:r w:rsidRPr="00B239C6">
              <w:rPr>
                <w:rFonts w:eastAsia="andale mono"/>
                <w:sz w:val="15"/>
                <w:szCs w:val="16"/>
              </w:rPr>
              <w:br/>
              <w:t>1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路</w:t>
            </w:r>
            <w:r w:rsidRPr="00B239C6">
              <w:rPr>
                <w:rFonts w:eastAsia="andale mono"/>
                <w:sz w:val="15"/>
                <w:szCs w:val="16"/>
              </w:rPr>
              <w:t>PCIe x4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标准接口，支持基于</w:t>
            </w:r>
            <w:r w:rsidRPr="00B239C6">
              <w:rPr>
                <w:rFonts w:eastAsia="andale mono"/>
                <w:sz w:val="15"/>
                <w:szCs w:val="16"/>
              </w:rPr>
              <w:t xml:space="preserve">PICe 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高速</w:t>
            </w:r>
            <w:r w:rsidRPr="00B239C6">
              <w:rPr>
                <w:rFonts w:eastAsia="andale mono"/>
                <w:sz w:val="15"/>
                <w:szCs w:val="16"/>
              </w:rPr>
              <w:t>WIFI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、存储等设备的扩展</w:t>
            </w:r>
          </w:p>
        </w:tc>
      </w:tr>
      <w:tr w:rsidR="003936D4" w:rsidRPr="00B239C6" w:rsidTr="00701BE2">
        <w:trPr>
          <w:jc w:val="center"/>
        </w:trPr>
        <w:tc>
          <w:tcPr>
            <w:tcW w:w="1063" w:type="dxa"/>
          </w:tcPr>
          <w:p w:rsidR="003936D4" w:rsidRPr="00B239C6" w:rsidRDefault="003936D4" w:rsidP="00701BE2">
            <w:pPr>
              <w:widowControl/>
              <w:snapToGrid w:val="0"/>
              <w:spacing w:line="276" w:lineRule="auto"/>
              <w:ind w:right="240"/>
              <w:jc w:val="center"/>
              <w:rPr>
                <w:sz w:val="13"/>
                <w:szCs w:val="14"/>
              </w:rPr>
            </w:pPr>
            <w:r w:rsidRPr="00B239C6">
              <w:rPr>
                <w:rStyle w:val="a8"/>
                <w:rFonts w:eastAsia="andale mono"/>
                <w:sz w:val="13"/>
                <w:szCs w:val="14"/>
                <w:lang w:bidi="ar"/>
              </w:rPr>
              <w:t>SIM</w:t>
            </w:r>
          </w:p>
        </w:tc>
        <w:tc>
          <w:tcPr>
            <w:tcW w:w="0" w:type="auto"/>
          </w:tcPr>
          <w:p w:rsidR="003936D4" w:rsidRPr="00B239C6" w:rsidRDefault="003936D4" w:rsidP="00701BE2">
            <w:pPr>
              <w:pStyle w:val="a6"/>
              <w:widowControl/>
              <w:snapToGrid w:val="0"/>
              <w:spacing w:beforeAutospacing="0" w:afterAutospacing="0" w:line="276" w:lineRule="auto"/>
              <w:rPr>
                <w:sz w:val="15"/>
                <w:szCs w:val="16"/>
              </w:rPr>
            </w:pPr>
            <w:r w:rsidRPr="00B239C6">
              <w:rPr>
                <w:rFonts w:eastAsia="andale mono"/>
                <w:sz w:val="15"/>
                <w:szCs w:val="16"/>
              </w:rPr>
              <w:t>1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路</w:t>
            </w:r>
            <w:r w:rsidRPr="00B239C6">
              <w:rPr>
                <w:rFonts w:eastAsia="andale mono"/>
                <w:sz w:val="15"/>
                <w:szCs w:val="16"/>
              </w:rPr>
              <w:t>SIM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卡座，用于配合</w:t>
            </w:r>
            <w:r w:rsidRPr="00B239C6">
              <w:rPr>
                <w:rFonts w:eastAsia="andale mono"/>
                <w:sz w:val="15"/>
                <w:szCs w:val="16"/>
              </w:rPr>
              <w:t>MiNi PCIe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接口扩展</w:t>
            </w:r>
            <w:r w:rsidRPr="00B239C6">
              <w:rPr>
                <w:rFonts w:eastAsia="andale mono"/>
                <w:sz w:val="15"/>
                <w:szCs w:val="16"/>
              </w:rPr>
              <w:t>LTE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模块</w:t>
            </w:r>
          </w:p>
        </w:tc>
      </w:tr>
      <w:tr w:rsidR="003936D4" w:rsidRPr="00B239C6" w:rsidTr="00701BE2">
        <w:trPr>
          <w:jc w:val="center"/>
        </w:trPr>
        <w:tc>
          <w:tcPr>
            <w:tcW w:w="1063" w:type="dxa"/>
          </w:tcPr>
          <w:p w:rsidR="003936D4" w:rsidRPr="00B239C6" w:rsidRDefault="003936D4" w:rsidP="00701BE2">
            <w:pPr>
              <w:widowControl/>
              <w:snapToGrid w:val="0"/>
              <w:spacing w:line="276" w:lineRule="auto"/>
              <w:ind w:right="240"/>
              <w:jc w:val="center"/>
              <w:rPr>
                <w:sz w:val="13"/>
                <w:szCs w:val="14"/>
              </w:rPr>
            </w:pPr>
            <w:r w:rsidRPr="00B239C6">
              <w:rPr>
                <w:rStyle w:val="a8"/>
                <w:rFonts w:eastAsia="andale mono"/>
                <w:sz w:val="13"/>
                <w:szCs w:val="14"/>
                <w:lang w:bidi="ar"/>
              </w:rPr>
              <w:t>LED</w:t>
            </w:r>
            <w:r w:rsidRPr="00B239C6">
              <w:rPr>
                <w:rStyle w:val="a8"/>
                <w:rFonts w:ascii="宋体" w:hAnsi="宋体" w:cs="宋体" w:hint="eastAsia"/>
                <w:sz w:val="13"/>
                <w:szCs w:val="14"/>
                <w:lang w:bidi="ar"/>
              </w:rPr>
              <w:t>灯</w:t>
            </w:r>
          </w:p>
        </w:tc>
        <w:tc>
          <w:tcPr>
            <w:tcW w:w="0" w:type="auto"/>
          </w:tcPr>
          <w:p w:rsidR="003936D4" w:rsidRPr="00B239C6" w:rsidRDefault="003936D4" w:rsidP="00701BE2">
            <w:pPr>
              <w:pStyle w:val="a6"/>
              <w:widowControl/>
              <w:snapToGrid w:val="0"/>
              <w:spacing w:beforeAutospacing="0" w:afterAutospacing="0" w:line="276" w:lineRule="auto"/>
              <w:rPr>
                <w:sz w:val="15"/>
                <w:szCs w:val="16"/>
              </w:rPr>
            </w:pPr>
            <w:r w:rsidRPr="00B239C6">
              <w:rPr>
                <w:rFonts w:eastAsia="andale mono"/>
                <w:sz w:val="15"/>
                <w:szCs w:val="16"/>
              </w:rPr>
              <w:t>1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路电源指示灯</w:t>
            </w:r>
            <w:r w:rsidRPr="00B239C6">
              <w:rPr>
                <w:rFonts w:eastAsia="andale mono"/>
                <w:sz w:val="15"/>
                <w:szCs w:val="16"/>
              </w:rPr>
              <w:br/>
              <w:t>1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路工作状态灯（三色灯显示）</w:t>
            </w:r>
          </w:p>
        </w:tc>
      </w:tr>
      <w:tr w:rsidR="003936D4" w:rsidRPr="00B239C6" w:rsidTr="00701BE2">
        <w:trPr>
          <w:jc w:val="center"/>
        </w:trPr>
        <w:tc>
          <w:tcPr>
            <w:tcW w:w="1063" w:type="dxa"/>
          </w:tcPr>
          <w:p w:rsidR="003936D4" w:rsidRPr="00B239C6" w:rsidRDefault="003936D4" w:rsidP="00701BE2">
            <w:pPr>
              <w:widowControl/>
              <w:snapToGrid w:val="0"/>
              <w:spacing w:line="276" w:lineRule="auto"/>
              <w:ind w:right="240"/>
              <w:jc w:val="center"/>
              <w:rPr>
                <w:sz w:val="13"/>
                <w:szCs w:val="14"/>
              </w:rPr>
            </w:pPr>
            <w:r w:rsidRPr="00B239C6">
              <w:rPr>
                <w:rStyle w:val="a8"/>
                <w:rFonts w:ascii="宋体" w:hAnsi="宋体" w:cs="宋体" w:hint="eastAsia"/>
                <w:sz w:val="13"/>
                <w:szCs w:val="14"/>
                <w:lang w:bidi="ar"/>
              </w:rPr>
              <w:t>按键</w:t>
            </w:r>
          </w:p>
        </w:tc>
        <w:tc>
          <w:tcPr>
            <w:tcW w:w="0" w:type="auto"/>
          </w:tcPr>
          <w:p w:rsidR="003936D4" w:rsidRPr="00B239C6" w:rsidRDefault="003936D4" w:rsidP="00701BE2">
            <w:pPr>
              <w:pStyle w:val="a6"/>
              <w:widowControl/>
              <w:snapToGrid w:val="0"/>
              <w:spacing w:beforeAutospacing="0" w:afterAutospacing="0" w:line="276" w:lineRule="auto"/>
              <w:rPr>
                <w:sz w:val="15"/>
                <w:szCs w:val="16"/>
              </w:rPr>
            </w:pPr>
            <w:r w:rsidRPr="00B239C6">
              <w:rPr>
                <w:rFonts w:eastAsia="andale mono"/>
                <w:sz w:val="15"/>
                <w:szCs w:val="16"/>
              </w:rPr>
              <w:t>1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路</w:t>
            </w:r>
            <w:r w:rsidRPr="00B239C6">
              <w:rPr>
                <w:rFonts w:eastAsia="andale mono"/>
                <w:sz w:val="15"/>
                <w:szCs w:val="16"/>
              </w:rPr>
              <w:t>Reset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按键</w:t>
            </w:r>
          </w:p>
          <w:p w:rsidR="003936D4" w:rsidRPr="00B239C6" w:rsidRDefault="003936D4" w:rsidP="00701BE2">
            <w:pPr>
              <w:pStyle w:val="a6"/>
              <w:widowControl/>
              <w:snapToGrid w:val="0"/>
              <w:spacing w:beforeAutospacing="0" w:afterAutospacing="0" w:line="276" w:lineRule="auto"/>
              <w:rPr>
                <w:sz w:val="15"/>
                <w:szCs w:val="16"/>
              </w:rPr>
            </w:pPr>
            <w:r w:rsidRPr="00B239C6">
              <w:rPr>
                <w:rFonts w:eastAsia="andale mono"/>
                <w:sz w:val="15"/>
                <w:szCs w:val="16"/>
              </w:rPr>
              <w:t>1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路</w:t>
            </w:r>
            <w:r w:rsidRPr="00B239C6">
              <w:rPr>
                <w:rFonts w:eastAsia="andale mono"/>
                <w:sz w:val="15"/>
                <w:szCs w:val="16"/>
              </w:rPr>
              <w:t>Power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按键</w:t>
            </w:r>
          </w:p>
          <w:p w:rsidR="003936D4" w:rsidRPr="00B239C6" w:rsidRDefault="003936D4" w:rsidP="00701BE2">
            <w:pPr>
              <w:pStyle w:val="a6"/>
              <w:widowControl/>
              <w:snapToGrid w:val="0"/>
              <w:spacing w:beforeAutospacing="0" w:afterAutospacing="0" w:line="276" w:lineRule="auto"/>
              <w:rPr>
                <w:sz w:val="15"/>
                <w:szCs w:val="16"/>
              </w:rPr>
            </w:pPr>
            <w:r w:rsidRPr="00B239C6">
              <w:rPr>
                <w:rFonts w:eastAsia="andale mono"/>
                <w:sz w:val="15"/>
                <w:szCs w:val="16"/>
              </w:rPr>
              <w:t>1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路</w:t>
            </w:r>
            <w:r w:rsidRPr="00B239C6">
              <w:rPr>
                <w:rFonts w:eastAsia="andale mono"/>
                <w:sz w:val="15"/>
                <w:szCs w:val="16"/>
              </w:rPr>
              <w:t>Recovery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按键</w:t>
            </w:r>
          </w:p>
          <w:p w:rsidR="003936D4" w:rsidRPr="00B239C6" w:rsidRDefault="003936D4" w:rsidP="00701BE2">
            <w:pPr>
              <w:pStyle w:val="a6"/>
              <w:widowControl/>
              <w:snapToGrid w:val="0"/>
              <w:spacing w:beforeAutospacing="0" w:afterAutospacing="0" w:line="276" w:lineRule="auto"/>
              <w:rPr>
                <w:sz w:val="15"/>
                <w:szCs w:val="16"/>
              </w:rPr>
            </w:pPr>
            <w:r w:rsidRPr="00B239C6">
              <w:rPr>
                <w:rFonts w:eastAsia="andale mono"/>
                <w:sz w:val="15"/>
                <w:szCs w:val="16"/>
              </w:rPr>
              <w:t>1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路</w:t>
            </w:r>
            <w:r w:rsidRPr="00B239C6">
              <w:rPr>
                <w:rFonts w:eastAsia="andale mono"/>
                <w:sz w:val="15"/>
                <w:szCs w:val="16"/>
              </w:rPr>
              <w:t>Maskrom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按键</w:t>
            </w:r>
          </w:p>
        </w:tc>
      </w:tr>
      <w:tr w:rsidR="003936D4" w:rsidRPr="00B239C6" w:rsidTr="00701BE2">
        <w:trPr>
          <w:jc w:val="center"/>
        </w:trPr>
        <w:tc>
          <w:tcPr>
            <w:tcW w:w="1063" w:type="dxa"/>
          </w:tcPr>
          <w:p w:rsidR="003936D4" w:rsidRPr="00B239C6" w:rsidRDefault="003936D4" w:rsidP="00701BE2">
            <w:pPr>
              <w:widowControl/>
              <w:snapToGrid w:val="0"/>
              <w:spacing w:line="276" w:lineRule="auto"/>
              <w:ind w:right="240"/>
              <w:jc w:val="center"/>
              <w:rPr>
                <w:sz w:val="13"/>
                <w:szCs w:val="14"/>
              </w:rPr>
            </w:pPr>
            <w:r w:rsidRPr="00B239C6">
              <w:rPr>
                <w:rStyle w:val="a8"/>
                <w:rFonts w:ascii="宋体" w:hAnsi="宋体" w:cs="宋体" w:hint="eastAsia"/>
                <w:sz w:val="13"/>
                <w:szCs w:val="14"/>
                <w:lang w:bidi="ar"/>
              </w:rPr>
              <w:t>串口</w:t>
            </w:r>
          </w:p>
        </w:tc>
        <w:tc>
          <w:tcPr>
            <w:tcW w:w="0" w:type="auto"/>
          </w:tcPr>
          <w:p w:rsidR="003936D4" w:rsidRPr="00B239C6" w:rsidRDefault="003936D4" w:rsidP="00701BE2">
            <w:pPr>
              <w:pStyle w:val="a6"/>
              <w:widowControl/>
              <w:snapToGrid w:val="0"/>
              <w:spacing w:beforeAutospacing="0" w:afterAutospacing="0" w:line="276" w:lineRule="auto"/>
              <w:rPr>
                <w:sz w:val="15"/>
                <w:szCs w:val="16"/>
              </w:rPr>
            </w:pPr>
            <w:r w:rsidRPr="00B239C6">
              <w:rPr>
                <w:rFonts w:eastAsia="andale mono"/>
                <w:sz w:val="15"/>
                <w:szCs w:val="16"/>
              </w:rPr>
              <w:t>1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路</w:t>
            </w:r>
            <w:r w:rsidRPr="00B239C6">
              <w:rPr>
                <w:rFonts w:eastAsia="andale mono"/>
                <w:sz w:val="15"/>
                <w:szCs w:val="16"/>
              </w:rPr>
              <w:t>RS232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接口</w:t>
            </w:r>
          </w:p>
        </w:tc>
      </w:tr>
      <w:tr w:rsidR="003936D4" w:rsidRPr="00B239C6" w:rsidTr="00701BE2">
        <w:trPr>
          <w:jc w:val="center"/>
        </w:trPr>
        <w:tc>
          <w:tcPr>
            <w:tcW w:w="1063" w:type="dxa"/>
          </w:tcPr>
          <w:p w:rsidR="003936D4" w:rsidRPr="00B239C6" w:rsidRDefault="003936D4" w:rsidP="00701BE2">
            <w:pPr>
              <w:widowControl/>
              <w:snapToGrid w:val="0"/>
              <w:spacing w:line="276" w:lineRule="auto"/>
              <w:ind w:right="240"/>
              <w:jc w:val="center"/>
              <w:rPr>
                <w:sz w:val="13"/>
                <w:szCs w:val="14"/>
              </w:rPr>
            </w:pPr>
            <w:r w:rsidRPr="00B239C6">
              <w:rPr>
                <w:rStyle w:val="a8"/>
                <w:rFonts w:ascii="宋体" w:hAnsi="宋体" w:cs="宋体" w:hint="eastAsia"/>
                <w:sz w:val="13"/>
                <w:szCs w:val="14"/>
                <w:lang w:bidi="ar"/>
              </w:rPr>
              <w:t>调试</w:t>
            </w:r>
          </w:p>
        </w:tc>
        <w:tc>
          <w:tcPr>
            <w:tcW w:w="0" w:type="auto"/>
          </w:tcPr>
          <w:p w:rsidR="003936D4" w:rsidRPr="00B239C6" w:rsidRDefault="003936D4" w:rsidP="00701BE2">
            <w:pPr>
              <w:pStyle w:val="a6"/>
              <w:widowControl/>
              <w:snapToGrid w:val="0"/>
              <w:spacing w:beforeAutospacing="0" w:afterAutospacing="0" w:line="276" w:lineRule="auto"/>
              <w:rPr>
                <w:sz w:val="15"/>
                <w:szCs w:val="16"/>
              </w:rPr>
            </w:pPr>
            <w:r w:rsidRPr="00B239C6">
              <w:rPr>
                <w:rFonts w:eastAsia="andale mono"/>
                <w:sz w:val="15"/>
                <w:szCs w:val="16"/>
              </w:rPr>
              <w:t>1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路调试串口（</w:t>
            </w:r>
            <w:r w:rsidRPr="00B239C6">
              <w:rPr>
                <w:rFonts w:eastAsia="andale mono"/>
                <w:sz w:val="15"/>
                <w:szCs w:val="16"/>
              </w:rPr>
              <w:t>Micro USB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接口）</w:t>
            </w:r>
          </w:p>
        </w:tc>
      </w:tr>
      <w:tr w:rsidR="003936D4" w:rsidRPr="00B239C6" w:rsidTr="00701BE2">
        <w:trPr>
          <w:jc w:val="center"/>
        </w:trPr>
        <w:tc>
          <w:tcPr>
            <w:tcW w:w="1063" w:type="dxa"/>
          </w:tcPr>
          <w:p w:rsidR="003936D4" w:rsidRPr="00B239C6" w:rsidRDefault="003936D4" w:rsidP="00701BE2">
            <w:pPr>
              <w:widowControl/>
              <w:snapToGrid w:val="0"/>
              <w:spacing w:line="276" w:lineRule="auto"/>
              <w:ind w:right="240"/>
              <w:jc w:val="center"/>
              <w:rPr>
                <w:sz w:val="13"/>
                <w:szCs w:val="14"/>
              </w:rPr>
            </w:pPr>
            <w:r w:rsidRPr="00B239C6">
              <w:rPr>
                <w:rStyle w:val="a8"/>
                <w:rFonts w:ascii="宋体" w:hAnsi="宋体" w:cs="宋体" w:hint="eastAsia"/>
                <w:sz w:val="13"/>
                <w:szCs w:val="14"/>
                <w:lang w:bidi="ar"/>
              </w:rPr>
              <w:t>扩展接口</w:t>
            </w:r>
          </w:p>
        </w:tc>
        <w:tc>
          <w:tcPr>
            <w:tcW w:w="0" w:type="auto"/>
          </w:tcPr>
          <w:p w:rsidR="003936D4" w:rsidRPr="00B239C6" w:rsidRDefault="003936D4" w:rsidP="00701BE2">
            <w:pPr>
              <w:pStyle w:val="a6"/>
              <w:widowControl/>
              <w:snapToGrid w:val="0"/>
              <w:spacing w:beforeAutospacing="0" w:afterAutospacing="0" w:line="276" w:lineRule="auto"/>
              <w:rPr>
                <w:sz w:val="15"/>
                <w:szCs w:val="16"/>
              </w:rPr>
            </w:pPr>
            <w:r w:rsidRPr="00B239C6">
              <w:rPr>
                <w:rFonts w:eastAsia="andale mono"/>
                <w:sz w:val="15"/>
                <w:szCs w:val="16"/>
              </w:rPr>
              <w:t>40pin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扩展接口包括：</w:t>
            </w:r>
          </w:p>
          <w:p w:rsidR="003936D4" w:rsidRPr="00B239C6" w:rsidRDefault="003936D4" w:rsidP="00701BE2">
            <w:pPr>
              <w:pStyle w:val="a6"/>
              <w:widowControl/>
              <w:snapToGrid w:val="0"/>
              <w:spacing w:beforeAutospacing="0" w:afterAutospacing="0" w:line="276" w:lineRule="auto"/>
              <w:ind w:left="336"/>
              <w:rPr>
                <w:sz w:val="15"/>
                <w:szCs w:val="16"/>
              </w:rPr>
            </w:pPr>
            <w:r w:rsidRPr="00B239C6">
              <w:rPr>
                <w:rFonts w:eastAsia="andale mono"/>
                <w:sz w:val="15"/>
                <w:szCs w:val="16"/>
              </w:rPr>
              <w:t>8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通道</w:t>
            </w:r>
            <w:r w:rsidRPr="00B239C6">
              <w:rPr>
                <w:rFonts w:eastAsia="andale mono"/>
                <w:sz w:val="15"/>
                <w:szCs w:val="16"/>
              </w:rPr>
              <w:t>I2S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接口（支持麦克风阵列）</w:t>
            </w:r>
          </w:p>
          <w:p w:rsidR="003936D4" w:rsidRPr="00B239C6" w:rsidRDefault="003936D4" w:rsidP="00701BE2">
            <w:pPr>
              <w:pStyle w:val="a6"/>
              <w:widowControl/>
              <w:snapToGrid w:val="0"/>
              <w:spacing w:beforeAutospacing="0" w:afterAutospacing="0" w:line="276" w:lineRule="auto"/>
              <w:ind w:left="336"/>
              <w:rPr>
                <w:sz w:val="15"/>
                <w:szCs w:val="16"/>
              </w:rPr>
            </w:pPr>
            <w:r w:rsidRPr="00B239C6">
              <w:rPr>
                <w:rFonts w:eastAsia="andale mono"/>
                <w:sz w:val="15"/>
                <w:szCs w:val="16"/>
              </w:rPr>
              <w:t>1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路</w:t>
            </w:r>
            <w:r w:rsidRPr="00B239C6">
              <w:rPr>
                <w:rFonts w:eastAsia="andale mono"/>
                <w:sz w:val="15"/>
                <w:szCs w:val="16"/>
              </w:rPr>
              <w:t>SPI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接口</w:t>
            </w:r>
          </w:p>
          <w:p w:rsidR="003936D4" w:rsidRPr="00B239C6" w:rsidRDefault="003936D4" w:rsidP="00701BE2">
            <w:pPr>
              <w:pStyle w:val="a6"/>
              <w:widowControl/>
              <w:snapToGrid w:val="0"/>
              <w:spacing w:beforeAutospacing="0" w:afterAutospacing="0" w:line="276" w:lineRule="auto"/>
              <w:ind w:left="336"/>
              <w:rPr>
                <w:sz w:val="15"/>
                <w:szCs w:val="16"/>
              </w:rPr>
            </w:pPr>
            <w:r w:rsidRPr="00B239C6">
              <w:rPr>
                <w:rFonts w:eastAsia="andale mono"/>
                <w:sz w:val="15"/>
                <w:szCs w:val="16"/>
              </w:rPr>
              <w:lastRenderedPageBreak/>
              <w:t>2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路</w:t>
            </w:r>
            <w:r w:rsidRPr="00B239C6">
              <w:rPr>
                <w:rFonts w:eastAsia="andale mono"/>
                <w:sz w:val="15"/>
                <w:szCs w:val="16"/>
              </w:rPr>
              <w:t>ADC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接口</w:t>
            </w:r>
          </w:p>
          <w:p w:rsidR="003936D4" w:rsidRPr="00B239C6" w:rsidRDefault="003936D4" w:rsidP="00701BE2">
            <w:pPr>
              <w:pStyle w:val="a6"/>
              <w:widowControl/>
              <w:snapToGrid w:val="0"/>
              <w:spacing w:beforeAutospacing="0" w:afterAutospacing="0" w:line="276" w:lineRule="auto"/>
              <w:ind w:left="336"/>
              <w:rPr>
                <w:sz w:val="15"/>
                <w:szCs w:val="16"/>
              </w:rPr>
            </w:pPr>
            <w:r w:rsidRPr="00B239C6">
              <w:rPr>
                <w:rFonts w:eastAsia="andale mono"/>
                <w:sz w:val="15"/>
                <w:szCs w:val="16"/>
              </w:rPr>
              <w:t>2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路</w:t>
            </w:r>
            <w:r w:rsidRPr="00B239C6">
              <w:rPr>
                <w:rFonts w:eastAsia="andale mono"/>
                <w:sz w:val="15"/>
                <w:szCs w:val="16"/>
              </w:rPr>
              <w:t>I2C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接口</w:t>
            </w:r>
          </w:p>
          <w:p w:rsidR="003936D4" w:rsidRPr="00B239C6" w:rsidRDefault="003936D4" w:rsidP="00701BE2">
            <w:pPr>
              <w:pStyle w:val="a6"/>
              <w:widowControl/>
              <w:snapToGrid w:val="0"/>
              <w:spacing w:beforeAutospacing="0" w:afterAutospacing="0" w:line="276" w:lineRule="auto"/>
              <w:ind w:left="336"/>
              <w:rPr>
                <w:sz w:val="15"/>
                <w:szCs w:val="16"/>
              </w:rPr>
            </w:pPr>
            <w:r w:rsidRPr="00B239C6">
              <w:rPr>
                <w:rFonts w:eastAsia="andale mono"/>
                <w:sz w:val="15"/>
                <w:szCs w:val="16"/>
              </w:rPr>
              <w:t>4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个</w:t>
            </w:r>
            <w:r w:rsidRPr="00B239C6">
              <w:rPr>
                <w:rFonts w:eastAsia="andale mono"/>
                <w:sz w:val="15"/>
                <w:szCs w:val="16"/>
              </w:rPr>
              <w:t>GPIO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口，支持中断编程</w:t>
            </w:r>
          </w:p>
          <w:p w:rsidR="003936D4" w:rsidRPr="00B239C6" w:rsidRDefault="003936D4" w:rsidP="00701BE2">
            <w:pPr>
              <w:pStyle w:val="a6"/>
              <w:widowControl/>
              <w:snapToGrid w:val="0"/>
              <w:spacing w:beforeAutospacing="0" w:afterAutospacing="0" w:line="276" w:lineRule="auto"/>
              <w:ind w:left="336"/>
              <w:rPr>
                <w:sz w:val="15"/>
                <w:szCs w:val="16"/>
              </w:rPr>
            </w:pPr>
            <w:r w:rsidRPr="00B239C6">
              <w:rPr>
                <w:rFonts w:eastAsia="andale mono"/>
                <w:sz w:val="15"/>
                <w:szCs w:val="16"/>
              </w:rPr>
              <w:t>3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路直流电源（</w:t>
            </w:r>
            <w:r w:rsidRPr="00B239C6">
              <w:rPr>
                <w:rFonts w:eastAsia="andale mono"/>
                <w:sz w:val="15"/>
                <w:szCs w:val="16"/>
              </w:rPr>
              <w:t>12V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、</w:t>
            </w:r>
            <w:r w:rsidRPr="00B239C6">
              <w:rPr>
                <w:rFonts w:eastAsia="andale mono"/>
                <w:sz w:val="15"/>
                <w:szCs w:val="16"/>
              </w:rPr>
              <w:t>3.3V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、</w:t>
            </w:r>
            <w:r w:rsidRPr="00B239C6">
              <w:rPr>
                <w:rFonts w:eastAsia="andale mono"/>
                <w:sz w:val="15"/>
                <w:szCs w:val="16"/>
              </w:rPr>
              <w:t>5V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））</w:t>
            </w:r>
          </w:p>
        </w:tc>
      </w:tr>
      <w:tr w:rsidR="003936D4" w:rsidRPr="00B239C6" w:rsidTr="00701BE2">
        <w:trPr>
          <w:jc w:val="center"/>
        </w:trPr>
        <w:tc>
          <w:tcPr>
            <w:tcW w:w="1063" w:type="dxa"/>
          </w:tcPr>
          <w:p w:rsidR="003936D4" w:rsidRPr="00B239C6" w:rsidRDefault="003936D4" w:rsidP="00701BE2">
            <w:pPr>
              <w:widowControl/>
              <w:snapToGrid w:val="0"/>
              <w:spacing w:line="276" w:lineRule="auto"/>
              <w:ind w:right="240"/>
              <w:jc w:val="center"/>
              <w:rPr>
                <w:sz w:val="13"/>
                <w:szCs w:val="14"/>
              </w:rPr>
            </w:pPr>
            <w:r w:rsidRPr="00B239C6">
              <w:rPr>
                <w:rStyle w:val="a8"/>
                <w:rFonts w:ascii="宋体" w:hAnsi="宋体" w:cs="宋体" w:hint="eastAsia"/>
                <w:sz w:val="13"/>
                <w:szCs w:val="14"/>
                <w:lang w:bidi="ar"/>
              </w:rPr>
              <w:lastRenderedPageBreak/>
              <w:t>电源</w:t>
            </w:r>
          </w:p>
        </w:tc>
        <w:tc>
          <w:tcPr>
            <w:tcW w:w="0" w:type="auto"/>
          </w:tcPr>
          <w:p w:rsidR="003936D4" w:rsidRPr="00B239C6" w:rsidRDefault="003936D4" w:rsidP="00701BE2">
            <w:pPr>
              <w:pStyle w:val="a6"/>
              <w:widowControl/>
              <w:snapToGrid w:val="0"/>
              <w:spacing w:beforeAutospacing="0" w:afterAutospacing="0" w:line="276" w:lineRule="auto"/>
              <w:rPr>
                <w:sz w:val="15"/>
                <w:szCs w:val="16"/>
              </w:rPr>
            </w:pPr>
            <w:r w:rsidRPr="00B239C6">
              <w:rPr>
                <w:rFonts w:eastAsia="andale mono"/>
                <w:sz w:val="15"/>
                <w:szCs w:val="16"/>
              </w:rPr>
              <w:t>DC 12V/2A</w:t>
            </w:r>
          </w:p>
        </w:tc>
      </w:tr>
      <w:tr w:rsidR="003936D4" w:rsidRPr="00B239C6" w:rsidTr="00701BE2">
        <w:trPr>
          <w:jc w:val="center"/>
        </w:trPr>
        <w:tc>
          <w:tcPr>
            <w:tcW w:w="1063" w:type="dxa"/>
          </w:tcPr>
          <w:p w:rsidR="003936D4" w:rsidRPr="00B239C6" w:rsidRDefault="003936D4" w:rsidP="00701BE2">
            <w:pPr>
              <w:widowControl/>
              <w:snapToGrid w:val="0"/>
              <w:spacing w:line="276" w:lineRule="auto"/>
              <w:ind w:right="240"/>
              <w:jc w:val="center"/>
              <w:rPr>
                <w:sz w:val="13"/>
                <w:szCs w:val="14"/>
              </w:rPr>
            </w:pPr>
            <w:r w:rsidRPr="00B239C6">
              <w:rPr>
                <w:rStyle w:val="a8"/>
                <w:rFonts w:ascii="宋体" w:hAnsi="宋体" w:cs="宋体" w:hint="eastAsia"/>
                <w:sz w:val="13"/>
                <w:szCs w:val="14"/>
                <w:lang w:bidi="ar"/>
              </w:rPr>
              <w:t>系统</w:t>
            </w:r>
          </w:p>
        </w:tc>
        <w:tc>
          <w:tcPr>
            <w:tcW w:w="0" w:type="auto"/>
          </w:tcPr>
          <w:p w:rsidR="003936D4" w:rsidRPr="00B239C6" w:rsidRDefault="003936D4" w:rsidP="00701BE2">
            <w:pPr>
              <w:pStyle w:val="a6"/>
              <w:widowControl/>
              <w:snapToGrid w:val="0"/>
              <w:spacing w:beforeAutospacing="0" w:afterAutospacing="0" w:line="276" w:lineRule="auto"/>
              <w:rPr>
                <w:sz w:val="15"/>
                <w:szCs w:val="16"/>
              </w:rPr>
            </w:pPr>
            <w:r w:rsidRPr="00B239C6">
              <w:rPr>
                <w:rFonts w:ascii="宋体" w:hAnsi="宋体" w:cs="宋体" w:hint="eastAsia"/>
                <w:sz w:val="15"/>
                <w:szCs w:val="16"/>
              </w:rPr>
              <w:t>支持</w:t>
            </w:r>
            <w:r w:rsidRPr="00B239C6">
              <w:rPr>
                <w:rFonts w:eastAsia="andale mono"/>
                <w:sz w:val="15"/>
                <w:szCs w:val="16"/>
              </w:rPr>
              <w:t>Android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和</w:t>
            </w:r>
            <w:r w:rsidRPr="00B239C6">
              <w:rPr>
                <w:rFonts w:eastAsia="andale mono"/>
                <w:sz w:val="15"/>
                <w:szCs w:val="16"/>
              </w:rPr>
              <w:t>Linux</w:t>
            </w:r>
            <w:r w:rsidRPr="00B239C6">
              <w:rPr>
                <w:rFonts w:ascii="宋体" w:hAnsi="宋体" w:cs="宋体" w:hint="eastAsia"/>
                <w:sz w:val="15"/>
                <w:szCs w:val="16"/>
              </w:rPr>
              <w:t>双系统，支持双系统启动和一键切换功能</w:t>
            </w:r>
          </w:p>
        </w:tc>
      </w:tr>
      <w:tr w:rsidR="003936D4" w:rsidRPr="00B239C6" w:rsidTr="00701BE2">
        <w:trPr>
          <w:jc w:val="center"/>
        </w:trPr>
        <w:tc>
          <w:tcPr>
            <w:tcW w:w="1063" w:type="dxa"/>
          </w:tcPr>
          <w:p w:rsidR="003936D4" w:rsidRPr="00B239C6" w:rsidRDefault="003936D4" w:rsidP="00701BE2">
            <w:pPr>
              <w:widowControl/>
              <w:snapToGrid w:val="0"/>
              <w:spacing w:line="276" w:lineRule="auto"/>
              <w:ind w:right="240"/>
              <w:jc w:val="center"/>
              <w:rPr>
                <w:sz w:val="13"/>
                <w:szCs w:val="14"/>
              </w:rPr>
            </w:pPr>
            <w:r w:rsidRPr="00B239C6">
              <w:rPr>
                <w:rStyle w:val="a8"/>
                <w:rFonts w:eastAsia="andale mono"/>
                <w:sz w:val="13"/>
                <w:szCs w:val="14"/>
                <w:lang w:bidi="ar"/>
              </w:rPr>
              <w:t>PCB</w:t>
            </w:r>
            <w:r w:rsidRPr="00B239C6">
              <w:rPr>
                <w:rStyle w:val="a8"/>
                <w:rFonts w:ascii="宋体" w:hAnsi="宋体" w:cs="宋体" w:hint="eastAsia"/>
                <w:sz w:val="13"/>
                <w:szCs w:val="14"/>
                <w:lang w:bidi="ar"/>
              </w:rPr>
              <w:t>尺寸</w:t>
            </w:r>
          </w:p>
        </w:tc>
        <w:tc>
          <w:tcPr>
            <w:tcW w:w="0" w:type="auto"/>
          </w:tcPr>
          <w:p w:rsidR="003936D4" w:rsidRPr="00B239C6" w:rsidRDefault="003936D4" w:rsidP="00701BE2">
            <w:pPr>
              <w:widowControl/>
              <w:snapToGrid w:val="0"/>
              <w:spacing w:line="276" w:lineRule="auto"/>
              <w:jc w:val="left"/>
              <w:rPr>
                <w:sz w:val="13"/>
                <w:szCs w:val="14"/>
              </w:rPr>
            </w:pPr>
            <w:r w:rsidRPr="00B239C6">
              <w:rPr>
                <w:rFonts w:eastAsia="andale mono"/>
                <w:sz w:val="15"/>
                <w:szCs w:val="16"/>
                <w:lang w:bidi="ar"/>
              </w:rPr>
              <w:t>145mm×106mm</w:t>
            </w:r>
          </w:p>
        </w:tc>
      </w:tr>
    </w:tbl>
    <w:p w:rsidR="003936D4" w:rsidRPr="003936D4" w:rsidRDefault="003936D4" w:rsidP="003936D4">
      <w:pPr>
        <w:jc w:val="left"/>
        <w:rPr>
          <w:rFonts w:asciiTheme="majorEastAsia" w:eastAsiaTheme="majorEastAsia" w:hAnsiTheme="majorEastAsia" w:cs="宋体"/>
          <w:szCs w:val="21"/>
        </w:rPr>
      </w:pPr>
    </w:p>
    <w:p w:rsidR="003936D4" w:rsidRPr="003936D4" w:rsidRDefault="003936D4" w:rsidP="003936D4">
      <w:pPr>
        <w:numPr>
          <w:ilvl w:val="0"/>
          <w:numId w:val="6"/>
        </w:numPr>
        <w:rPr>
          <w:rFonts w:asciiTheme="majorEastAsia" w:eastAsiaTheme="majorEastAsia" w:hAnsiTheme="majorEastAsia"/>
          <w:szCs w:val="21"/>
        </w:rPr>
      </w:pPr>
      <w:r w:rsidRPr="003936D4">
        <w:rPr>
          <w:rFonts w:asciiTheme="majorEastAsia" w:eastAsiaTheme="majorEastAsia" w:hAnsiTheme="majorEastAsia" w:hint="eastAsia"/>
          <w:szCs w:val="21"/>
        </w:rPr>
        <w:t>支持固件加密，提供cpuid和核心板id，及自己可以烧写固件，他人无法直接复制烧写固件。</w:t>
      </w:r>
    </w:p>
    <w:p w:rsidR="003936D4" w:rsidRDefault="003936D4" w:rsidP="003936D4">
      <w:pPr>
        <w:numPr>
          <w:ilvl w:val="0"/>
          <w:numId w:val="6"/>
        </w:numPr>
        <w:rPr>
          <w:rFonts w:asciiTheme="majorEastAsia" w:eastAsiaTheme="majorEastAsia" w:hAnsiTheme="majorEastAsia"/>
          <w:szCs w:val="21"/>
        </w:rPr>
      </w:pPr>
      <w:r w:rsidRPr="003936D4">
        <w:rPr>
          <w:rFonts w:asciiTheme="majorEastAsia" w:eastAsiaTheme="majorEastAsia" w:hAnsiTheme="majorEastAsia" w:hint="eastAsia"/>
          <w:szCs w:val="21"/>
        </w:rPr>
        <w:t>平台面板接口设计包括：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61"/>
        <w:gridCol w:w="1787"/>
      </w:tblGrid>
      <w:tr w:rsidR="003936D4" w:rsidRPr="00B239C6" w:rsidTr="00701BE2">
        <w:trPr>
          <w:jc w:val="center"/>
        </w:trPr>
        <w:tc>
          <w:tcPr>
            <w:tcW w:w="4261" w:type="dxa"/>
          </w:tcPr>
          <w:p w:rsidR="003936D4" w:rsidRPr="003936D4" w:rsidRDefault="003936D4" w:rsidP="003936D4">
            <w:pPr>
              <w:pStyle w:val="a6"/>
              <w:widowControl/>
              <w:snapToGrid w:val="0"/>
              <w:spacing w:beforeAutospacing="0" w:afterAutospacing="0" w:line="276" w:lineRule="auto"/>
              <w:ind w:left="336"/>
              <w:rPr>
                <w:rFonts w:ascii="宋体" w:hAnsi="宋体" w:cs="宋体"/>
                <w:sz w:val="15"/>
                <w:szCs w:val="16"/>
              </w:rPr>
            </w:pPr>
            <w:r w:rsidRPr="003936D4">
              <w:rPr>
                <w:rFonts w:ascii="宋体" w:hAnsi="宋体" w:cs="宋体" w:hint="eastAsia"/>
                <w:sz w:val="15"/>
                <w:szCs w:val="16"/>
              </w:rPr>
              <w:t>内容</w:t>
            </w:r>
          </w:p>
        </w:tc>
        <w:tc>
          <w:tcPr>
            <w:tcW w:w="1787" w:type="dxa"/>
          </w:tcPr>
          <w:p w:rsidR="003936D4" w:rsidRPr="003936D4" w:rsidRDefault="003936D4" w:rsidP="003936D4">
            <w:pPr>
              <w:pStyle w:val="a6"/>
              <w:widowControl/>
              <w:snapToGrid w:val="0"/>
              <w:spacing w:beforeAutospacing="0" w:afterAutospacing="0" w:line="276" w:lineRule="auto"/>
              <w:ind w:left="336"/>
              <w:rPr>
                <w:rFonts w:ascii="宋体" w:hAnsi="宋体" w:cs="宋体"/>
                <w:sz w:val="15"/>
                <w:szCs w:val="16"/>
              </w:rPr>
            </w:pPr>
            <w:r w:rsidRPr="003936D4">
              <w:rPr>
                <w:rFonts w:ascii="宋体" w:hAnsi="宋体" w:cs="宋体" w:hint="eastAsia"/>
                <w:sz w:val="15"/>
                <w:szCs w:val="16"/>
              </w:rPr>
              <w:t>数量</w:t>
            </w:r>
          </w:p>
        </w:tc>
      </w:tr>
      <w:tr w:rsidR="003936D4" w:rsidRPr="00B239C6" w:rsidTr="00701BE2">
        <w:trPr>
          <w:jc w:val="center"/>
        </w:trPr>
        <w:tc>
          <w:tcPr>
            <w:tcW w:w="4261" w:type="dxa"/>
          </w:tcPr>
          <w:p w:rsidR="003936D4" w:rsidRPr="003936D4" w:rsidRDefault="003936D4" w:rsidP="003936D4">
            <w:pPr>
              <w:pStyle w:val="a6"/>
              <w:widowControl/>
              <w:snapToGrid w:val="0"/>
              <w:spacing w:beforeAutospacing="0" w:afterAutospacing="0" w:line="276" w:lineRule="auto"/>
              <w:ind w:left="336"/>
              <w:rPr>
                <w:rFonts w:ascii="宋体" w:hAnsi="宋体" w:cs="宋体"/>
                <w:sz w:val="15"/>
                <w:szCs w:val="16"/>
              </w:rPr>
            </w:pPr>
            <w:r w:rsidRPr="003936D4">
              <w:rPr>
                <w:rFonts w:ascii="宋体" w:hAnsi="宋体" w:cs="宋体" w:hint="eastAsia"/>
                <w:sz w:val="15"/>
                <w:szCs w:val="16"/>
              </w:rPr>
              <w:t>HDMI外接口</w:t>
            </w:r>
          </w:p>
        </w:tc>
        <w:tc>
          <w:tcPr>
            <w:tcW w:w="1787" w:type="dxa"/>
          </w:tcPr>
          <w:p w:rsidR="003936D4" w:rsidRPr="003936D4" w:rsidRDefault="003936D4" w:rsidP="003936D4">
            <w:pPr>
              <w:pStyle w:val="a6"/>
              <w:widowControl/>
              <w:snapToGrid w:val="0"/>
              <w:spacing w:beforeAutospacing="0" w:afterAutospacing="0" w:line="276" w:lineRule="auto"/>
              <w:ind w:left="336"/>
              <w:rPr>
                <w:rFonts w:ascii="宋体" w:hAnsi="宋体" w:cs="宋体"/>
                <w:sz w:val="15"/>
                <w:szCs w:val="16"/>
              </w:rPr>
            </w:pPr>
            <w:r w:rsidRPr="003936D4">
              <w:rPr>
                <w:rFonts w:ascii="宋体" w:hAnsi="宋体" w:cs="宋体" w:hint="eastAsia"/>
                <w:sz w:val="15"/>
                <w:szCs w:val="16"/>
              </w:rPr>
              <w:t>1</w:t>
            </w:r>
          </w:p>
        </w:tc>
      </w:tr>
      <w:tr w:rsidR="003936D4" w:rsidRPr="00B239C6" w:rsidTr="00701BE2">
        <w:trPr>
          <w:jc w:val="center"/>
        </w:trPr>
        <w:tc>
          <w:tcPr>
            <w:tcW w:w="4261" w:type="dxa"/>
          </w:tcPr>
          <w:p w:rsidR="003936D4" w:rsidRPr="003936D4" w:rsidRDefault="003936D4" w:rsidP="003936D4">
            <w:pPr>
              <w:pStyle w:val="a6"/>
              <w:widowControl/>
              <w:snapToGrid w:val="0"/>
              <w:spacing w:beforeAutospacing="0" w:afterAutospacing="0" w:line="276" w:lineRule="auto"/>
              <w:ind w:left="336"/>
              <w:rPr>
                <w:rFonts w:ascii="宋体" w:hAnsi="宋体" w:cs="宋体"/>
                <w:sz w:val="15"/>
                <w:szCs w:val="16"/>
              </w:rPr>
            </w:pPr>
            <w:r w:rsidRPr="003936D4">
              <w:rPr>
                <w:rFonts w:ascii="宋体" w:hAnsi="宋体" w:cs="宋体" w:hint="eastAsia"/>
                <w:sz w:val="15"/>
                <w:szCs w:val="16"/>
              </w:rPr>
              <w:t>USB接口（内部预留1个）</w:t>
            </w:r>
          </w:p>
        </w:tc>
        <w:tc>
          <w:tcPr>
            <w:tcW w:w="1787" w:type="dxa"/>
          </w:tcPr>
          <w:p w:rsidR="003936D4" w:rsidRPr="003936D4" w:rsidRDefault="003936D4" w:rsidP="003936D4">
            <w:pPr>
              <w:pStyle w:val="a6"/>
              <w:widowControl/>
              <w:snapToGrid w:val="0"/>
              <w:spacing w:beforeAutospacing="0" w:afterAutospacing="0" w:line="276" w:lineRule="auto"/>
              <w:ind w:left="336"/>
              <w:rPr>
                <w:rFonts w:ascii="宋体" w:hAnsi="宋体" w:cs="宋体"/>
                <w:sz w:val="15"/>
                <w:szCs w:val="16"/>
              </w:rPr>
            </w:pPr>
            <w:r w:rsidRPr="003936D4">
              <w:rPr>
                <w:rFonts w:ascii="宋体" w:hAnsi="宋体" w:cs="宋体" w:hint="eastAsia"/>
                <w:sz w:val="15"/>
                <w:szCs w:val="16"/>
              </w:rPr>
              <w:t>2</w:t>
            </w:r>
          </w:p>
        </w:tc>
      </w:tr>
      <w:tr w:rsidR="003936D4" w:rsidRPr="00B239C6" w:rsidTr="00701BE2">
        <w:trPr>
          <w:jc w:val="center"/>
        </w:trPr>
        <w:tc>
          <w:tcPr>
            <w:tcW w:w="4261" w:type="dxa"/>
          </w:tcPr>
          <w:p w:rsidR="003936D4" w:rsidRPr="003936D4" w:rsidRDefault="003936D4" w:rsidP="003936D4">
            <w:pPr>
              <w:pStyle w:val="a6"/>
              <w:widowControl/>
              <w:snapToGrid w:val="0"/>
              <w:spacing w:beforeAutospacing="0" w:afterAutospacing="0" w:line="276" w:lineRule="auto"/>
              <w:ind w:left="336"/>
              <w:rPr>
                <w:rFonts w:ascii="宋体" w:hAnsi="宋体" w:cs="宋体"/>
                <w:sz w:val="15"/>
                <w:szCs w:val="16"/>
              </w:rPr>
            </w:pPr>
            <w:r w:rsidRPr="003936D4">
              <w:rPr>
                <w:rFonts w:ascii="宋体" w:hAnsi="宋体" w:cs="宋体" w:hint="eastAsia"/>
                <w:sz w:val="15"/>
                <w:szCs w:val="16"/>
              </w:rPr>
              <w:t>TYPE C接口</w:t>
            </w:r>
          </w:p>
        </w:tc>
        <w:tc>
          <w:tcPr>
            <w:tcW w:w="1787" w:type="dxa"/>
          </w:tcPr>
          <w:p w:rsidR="003936D4" w:rsidRPr="003936D4" w:rsidRDefault="003936D4" w:rsidP="003936D4">
            <w:pPr>
              <w:pStyle w:val="a6"/>
              <w:widowControl/>
              <w:snapToGrid w:val="0"/>
              <w:spacing w:beforeAutospacing="0" w:afterAutospacing="0" w:line="276" w:lineRule="auto"/>
              <w:ind w:left="336"/>
              <w:rPr>
                <w:rFonts w:ascii="宋体" w:hAnsi="宋体" w:cs="宋体"/>
                <w:sz w:val="15"/>
                <w:szCs w:val="16"/>
              </w:rPr>
            </w:pPr>
            <w:r w:rsidRPr="003936D4">
              <w:rPr>
                <w:rFonts w:ascii="宋体" w:hAnsi="宋体" w:cs="宋体" w:hint="eastAsia"/>
                <w:sz w:val="15"/>
                <w:szCs w:val="16"/>
              </w:rPr>
              <w:t>1</w:t>
            </w:r>
          </w:p>
        </w:tc>
      </w:tr>
      <w:tr w:rsidR="003936D4" w:rsidRPr="00B239C6" w:rsidTr="00701BE2">
        <w:trPr>
          <w:jc w:val="center"/>
        </w:trPr>
        <w:tc>
          <w:tcPr>
            <w:tcW w:w="4261" w:type="dxa"/>
          </w:tcPr>
          <w:p w:rsidR="003936D4" w:rsidRPr="003936D4" w:rsidRDefault="003936D4" w:rsidP="003936D4">
            <w:pPr>
              <w:pStyle w:val="a6"/>
              <w:widowControl/>
              <w:snapToGrid w:val="0"/>
              <w:spacing w:beforeAutospacing="0" w:afterAutospacing="0" w:line="276" w:lineRule="auto"/>
              <w:ind w:left="336"/>
              <w:rPr>
                <w:rFonts w:ascii="宋体" w:hAnsi="宋体" w:cs="宋体"/>
                <w:sz w:val="15"/>
                <w:szCs w:val="16"/>
              </w:rPr>
            </w:pPr>
            <w:r w:rsidRPr="003936D4">
              <w:rPr>
                <w:rFonts w:ascii="宋体" w:hAnsi="宋体" w:cs="宋体" w:hint="eastAsia"/>
                <w:sz w:val="15"/>
                <w:szCs w:val="16"/>
              </w:rPr>
              <w:t>音频输入</w:t>
            </w:r>
          </w:p>
        </w:tc>
        <w:tc>
          <w:tcPr>
            <w:tcW w:w="1787" w:type="dxa"/>
          </w:tcPr>
          <w:p w:rsidR="003936D4" w:rsidRPr="003936D4" w:rsidRDefault="003936D4" w:rsidP="003936D4">
            <w:pPr>
              <w:pStyle w:val="a6"/>
              <w:widowControl/>
              <w:snapToGrid w:val="0"/>
              <w:spacing w:beforeAutospacing="0" w:afterAutospacing="0" w:line="276" w:lineRule="auto"/>
              <w:ind w:left="336"/>
              <w:rPr>
                <w:rFonts w:ascii="宋体" w:hAnsi="宋体" w:cs="宋体"/>
                <w:sz w:val="15"/>
                <w:szCs w:val="16"/>
              </w:rPr>
            </w:pPr>
            <w:r w:rsidRPr="003936D4">
              <w:rPr>
                <w:rFonts w:ascii="宋体" w:hAnsi="宋体" w:cs="宋体" w:hint="eastAsia"/>
                <w:sz w:val="15"/>
                <w:szCs w:val="16"/>
              </w:rPr>
              <w:t>1</w:t>
            </w:r>
          </w:p>
        </w:tc>
      </w:tr>
      <w:tr w:rsidR="003936D4" w:rsidRPr="00B239C6" w:rsidTr="00701BE2">
        <w:trPr>
          <w:jc w:val="center"/>
        </w:trPr>
        <w:tc>
          <w:tcPr>
            <w:tcW w:w="4261" w:type="dxa"/>
          </w:tcPr>
          <w:p w:rsidR="003936D4" w:rsidRPr="003936D4" w:rsidRDefault="003936D4" w:rsidP="003936D4">
            <w:pPr>
              <w:pStyle w:val="a6"/>
              <w:widowControl/>
              <w:snapToGrid w:val="0"/>
              <w:spacing w:beforeAutospacing="0" w:afterAutospacing="0" w:line="276" w:lineRule="auto"/>
              <w:ind w:left="336"/>
              <w:rPr>
                <w:rFonts w:ascii="宋体" w:hAnsi="宋体" w:cs="宋体"/>
                <w:sz w:val="15"/>
                <w:szCs w:val="16"/>
              </w:rPr>
            </w:pPr>
            <w:r w:rsidRPr="003936D4">
              <w:rPr>
                <w:rFonts w:ascii="宋体" w:hAnsi="宋体" w:cs="宋体" w:hint="eastAsia"/>
                <w:sz w:val="15"/>
                <w:szCs w:val="16"/>
              </w:rPr>
              <w:t>音箱输出</w:t>
            </w:r>
          </w:p>
        </w:tc>
        <w:tc>
          <w:tcPr>
            <w:tcW w:w="1787" w:type="dxa"/>
          </w:tcPr>
          <w:p w:rsidR="003936D4" w:rsidRPr="003936D4" w:rsidRDefault="003936D4" w:rsidP="003936D4">
            <w:pPr>
              <w:pStyle w:val="a6"/>
              <w:widowControl/>
              <w:snapToGrid w:val="0"/>
              <w:spacing w:beforeAutospacing="0" w:afterAutospacing="0" w:line="276" w:lineRule="auto"/>
              <w:ind w:left="336"/>
              <w:rPr>
                <w:rFonts w:ascii="宋体" w:hAnsi="宋体" w:cs="宋体"/>
                <w:sz w:val="15"/>
                <w:szCs w:val="16"/>
              </w:rPr>
            </w:pPr>
            <w:r w:rsidRPr="003936D4">
              <w:rPr>
                <w:rFonts w:ascii="宋体" w:hAnsi="宋体" w:cs="宋体" w:hint="eastAsia"/>
                <w:sz w:val="15"/>
                <w:szCs w:val="16"/>
              </w:rPr>
              <w:t>1</w:t>
            </w:r>
          </w:p>
        </w:tc>
      </w:tr>
      <w:tr w:rsidR="003936D4" w:rsidRPr="00B239C6" w:rsidTr="00701BE2">
        <w:trPr>
          <w:jc w:val="center"/>
        </w:trPr>
        <w:tc>
          <w:tcPr>
            <w:tcW w:w="4261" w:type="dxa"/>
          </w:tcPr>
          <w:p w:rsidR="003936D4" w:rsidRPr="003936D4" w:rsidRDefault="003936D4" w:rsidP="003936D4">
            <w:pPr>
              <w:pStyle w:val="a6"/>
              <w:widowControl/>
              <w:snapToGrid w:val="0"/>
              <w:spacing w:beforeAutospacing="0" w:afterAutospacing="0" w:line="276" w:lineRule="auto"/>
              <w:ind w:left="336"/>
              <w:rPr>
                <w:rFonts w:ascii="宋体" w:hAnsi="宋体" w:cs="宋体"/>
                <w:sz w:val="15"/>
                <w:szCs w:val="16"/>
              </w:rPr>
            </w:pPr>
            <w:r w:rsidRPr="003936D4">
              <w:rPr>
                <w:rFonts w:ascii="宋体" w:hAnsi="宋体" w:cs="宋体" w:hint="eastAsia"/>
                <w:sz w:val="15"/>
                <w:szCs w:val="16"/>
              </w:rPr>
              <w:t>电源开关</w:t>
            </w:r>
          </w:p>
        </w:tc>
        <w:tc>
          <w:tcPr>
            <w:tcW w:w="1787" w:type="dxa"/>
          </w:tcPr>
          <w:p w:rsidR="003936D4" w:rsidRPr="003936D4" w:rsidRDefault="003936D4" w:rsidP="003936D4">
            <w:pPr>
              <w:pStyle w:val="a6"/>
              <w:widowControl/>
              <w:snapToGrid w:val="0"/>
              <w:spacing w:beforeAutospacing="0" w:afterAutospacing="0" w:line="276" w:lineRule="auto"/>
              <w:ind w:left="336"/>
              <w:rPr>
                <w:rFonts w:ascii="宋体" w:hAnsi="宋体" w:cs="宋体"/>
                <w:sz w:val="15"/>
                <w:szCs w:val="16"/>
              </w:rPr>
            </w:pPr>
            <w:r w:rsidRPr="003936D4">
              <w:rPr>
                <w:rFonts w:ascii="宋体" w:hAnsi="宋体" w:cs="宋体" w:hint="eastAsia"/>
                <w:sz w:val="15"/>
                <w:szCs w:val="16"/>
              </w:rPr>
              <w:t>1</w:t>
            </w:r>
          </w:p>
        </w:tc>
      </w:tr>
    </w:tbl>
    <w:p w:rsidR="003936D4" w:rsidRPr="003936D4" w:rsidRDefault="003936D4" w:rsidP="003936D4">
      <w:pPr>
        <w:numPr>
          <w:ilvl w:val="0"/>
          <w:numId w:val="6"/>
        </w:numPr>
        <w:rPr>
          <w:rFonts w:asciiTheme="majorEastAsia" w:eastAsiaTheme="majorEastAsia" w:hAnsiTheme="majorEastAsia"/>
          <w:szCs w:val="21"/>
        </w:rPr>
      </w:pPr>
      <w:r w:rsidRPr="003936D4">
        <w:rPr>
          <w:rFonts w:asciiTheme="majorEastAsia" w:eastAsiaTheme="majorEastAsia" w:hAnsiTheme="majorEastAsia" w:hint="eastAsia"/>
          <w:szCs w:val="21"/>
        </w:rPr>
        <w:t>服务商应提供可以申报实用新型专利的硬件结构图和效果图。能提供设计品六个面的正投影视图（主视图、后视图、左视图、右视图、俯视图和仰视图）。</w:t>
      </w:r>
    </w:p>
    <w:p w:rsidR="003936D4" w:rsidRPr="003936D4" w:rsidRDefault="003936D4" w:rsidP="003936D4">
      <w:pPr>
        <w:numPr>
          <w:ilvl w:val="0"/>
          <w:numId w:val="6"/>
        </w:numPr>
        <w:rPr>
          <w:rFonts w:asciiTheme="majorEastAsia" w:eastAsiaTheme="majorEastAsia" w:hAnsiTheme="majorEastAsia"/>
          <w:szCs w:val="21"/>
        </w:rPr>
      </w:pPr>
      <w:r w:rsidRPr="003936D4">
        <w:rPr>
          <w:rFonts w:asciiTheme="majorEastAsia" w:eastAsiaTheme="majorEastAsia" w:hAnsiTheme="majorEastAsia" w:hint="eastAsia"/>
          <w:szCs w:val="21"/>
        </w:rPr>
        <w:t>服务商应提供用于申报实用新型专利的硬件结构图和效果图。</w:t>
      </w:r>
    </w:p>
    <w:p w:rsidR="003936D4" w:rsidRPr="003936D4" w:rsidRDefault="003936D4" w:rsidP="003936D4">
      <w:pPr>
        <w:numPr>
          <w:ilvl w:val="0"/>
          <w:numId w:val="6"/>
        </w:numPr>
        <w:rPr>
          <w:rFonts w:asciiTheme="majorEastAsia" w:eastAsiaTheme="majorEastAsia" w:hAnsiTheme="majorEastAsia"/>
          <w:szCs w:val="21"/>
        </w:rPr>
      </w:pPr>
      <w:r w:rsidRPr="003936D4">
        <w:rPr>
          <w:rFonts w:asciiTheme="majorEastAsia" w:eastAsiaTheme="majorEastAsia" w:hAnsiTheme="majorEastAsia" w:hint="eastAsia"/>
          <w:szCs w:val="21"/>
        </w:rPr>
        <w:t>服务商应提供支持量产的模具设计图。</w:t>
      </w:r>
    </w:p>
    <w:p w:rsidR="003936D4" w:rsidRPr="00AB1E2E" w:rsidRDefault="005006DE" w:rsidP="003936D4">
      <w:pPr>
        <w:numPr>
          <w:ilvl w:val="0"/>
          <w:numId w:val="6"/>
        </w:num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服务商应</w:t>
      </w:r>
      <w:r w:rsidR="003936D4" w:rsidRPr="003936D4">
        <w:rPr>
          <w:rFonts w:asciiTheme="majorEastAsia" w:eastAsiaTheme="majorEastAsia" w:hAnsiTheme="majorEastAsia" w:hint="eastAsia"/>
          <w:szCs w:val="21"/>
        </w:rPr>
        <w:t>提供3个样品。</w:t>
      </w:r>
    </w:p>
    <w:p w:rsidR="003936D4" w:rsidRPr="003936D4" w:rsidRDefault="003936D4" w:rsidP="003936D4">
      <w:pPr>
        <w:pStyle w:val="a5"/>
        <w:numPr>
          <w:ilvl w:val="0"/>
          <w:numId w:val="3"/>
        </w:numPr>
        <w:ind w:firstLineChars="0"/>
        <w:rPr>
          <w:rFonts w:asciiTheme="majorEastAsia" w:eastAsiaTheme="majorEastAsia" w:hAnsiTheme="majorEastAsia"/>
          <w:szCs w:val="21"/>
        </w:rPr>
      </w:pPr>
      <w:r w:rsidRPr="003936D4">
        <w:rPr>
          <w:rFonts w:asciiTheme="majorEastAsia" w:eastAsiaTheme="majorEastAsia" w:hAnsiTheme="majorEastAsia" w:hint="eastAsia"/>
          <w:szCs w:val="21"/>
        </w:rPr>
        <w:t>招标控制价</w:t>
      </w:r>
    </w:p>
    <w:p w:rsidR="003936D4" w:rsidRPr="002372CB" w:rsidRDefault="003936D4" w:rsidP="002372CB">
      <w:pPr>
        <w:pStyle w:val="a5"/>
        <w:ind w:left="420" w:firstLineChars="0" w:firstLine="0"/>
        <w:rPr>
          <w:rFonts w:asciiTheme="majorEastAsia" w:eastAsiaTheme="majorEastAsia" w:hAnsiTheme="majorEastAsia"/>
          <w:szCs w:val="21"/>
        </w:rPr>
      </w:pPr>
      <w:r w:rsidRPr="002372CB">
        <w:rPr>
          <w:rFonts w:asciiTheme="majorEastAsia" w:eastAsiaTheme="majorEastAsia" w:hAnsiTheme="majorEastAsia" w:hint="eastAsia"/>
          <w:szCs w:val="21"/>
        </w:rPr>
        <w:t>最高控制价（含税）</w:t>
      </w:r>
      <w:r w:rsidRPr="002372CB">
        <w:rPr>
          <w:rFonts w:asciiTheme="majorEastAsia" w:eastAsiaTheme="majorEastAsia" w:hAnsiTheme="majorEastAsia"/>
          <w:szCs w:val="21"/>
        </w:rPr>
        <w:t>6</w:t>
      </w:r>
      <w:r w:rsidRPr="002372CB">
        <w:rPr>
          <w:rFonts w:asciiTheme="majorEastAsia" w:eastAsiaTheme="majorEastAsia" w:hAnsiTheme="majorEastAsia" w:hint="eastAsia"/>
          <w:szCs w:val="21"/>
        </w:rPr>
        <w:t>万元</w:t>
      </w:r>
    </w:p>
    <w:p w:rsidR="003936D4" w:rsidRPr="003936D4" w:rsidRDefault="003936D4" w:rsidP="003936D4">
      <w:pPr>
        <w:pStyle w:val="a5"/>
        <w:numPr>
          <w:ilvl w:val="0"/>
          <w:numId w:val="3"/>
        </w:numPr>
        <w:ind w:firstLineChars="0"/>
        <w:rPr>
          <w:rFonts w:asciiTheme="majorEastAsia" w:eastAsiaTheme="majorEastAsia" w:hAnsiTheme="majorEastAsia"/>
          <w:szCs w:val="21"/>
        </w:rPr>
      </w:pPr>
      <w:r w:rsidRPr="003936D4">
        <w:rPr>
          <w:rFonts w:asciiTheme="majorEastAsia" w:eastAsiaTheme="majorEastAsia" w:hAnsiTheme="majorEastAsia"/>
          <w:szCs w:val="21"/>
        </w:rPr>
        <w:t>提交报价材料</w:t>
      </w:r>
    </w:p>
    <w:p w:rsidR="003936D4" w:rsidRPr="003936D4" w:rsidRDefault="003936D4" w:rsidP="003936D4">
      <w:pPr>
        <w:pStyle w:val="a5"/>
        <w:ind w:left="420" w:firstLineChars="0" w:firstLine="0"/>
        <w:rPr>
          <w:rFonts w:asciiTheme="majorEastAsia" w:eastAsiaTheme="majorEastAsia" w:hAnsiTheme="majorEastAsia"/>
          <w:szCs w:val="21"/>
        </w:rPr>
      </w:pPr>
      <w:r w:rsidRPr="003936D4">
        <w:rPr>
          <w:rFonts w:asciiTheme="majorEastAsia" w:eastAsiaTheme="majorEastAsia" w:hAnsiTheme="majorEastAsia" w:hint="eastAsia"/>
          <w:szCs w:val="21"/>
        </w:rPr>
        <w:t>1、申请函（加盖公章）</w:t>
      </w:r>
    </w:p>
    <w:p w:rsidR="003936D4" w:rsidRPr="003936D4" w:rsidRDefault="003936D4" w:rsidP="003936D4">
      <w:pPr>
        <w:pStyle w:val="a5"/>
        <w:ind w:left="420" w:firstLineChars="0" w:firstLine="0"/>
        <w:rPr>
          <w:rFonts w:asciiTheme="majorEastAsia" w:eastAsiaTheme="majorEastAsia" w:hAnsiTheme="majorEastAsia"/>
          <w:szCs w:val="21"/>
        </w:rPr>
      </w:pPr>
      <w:r w:rsidRPr="003936D4">
        <w:rPr>
          <w:rFonts w:asciiTheme="majorEastAsia" w:eastAsiaTheme="majorEastAsia" w:hAnsiTheme="majorEastAsia" w:hint="eastAsia"/>
          <w:szCs w:val="21"/>
        </w:rPr>
        <w:t>2、营业执照（加盖公章）</w:t>
      </w:r>
    </w:p>
    <w:p w:rsidR="003936D4" w:rsidRPr="003936D4" w:rsidRDefault="003936D4" w:rsidP="003936D4">
      <w:pPr>
        <w:pStyle w:val="a5"/>
        <w:ind w:left="420" w:firstLineChars="0" w:firstLine="0"/>
        <w:rPr>
          <w:rFonts w:asciiTheme="majorEastAsia" w:eastAsiaTheme="majorEastAsia" w:hAnsiTheme="majorEastAsia"/>
          <w:szCs w:val="21"/>
        </w:rPr>
      </w:pPr>
      <w:r w:rsidRPr="003936D4">
        <w:rPr>
          <w:rFonts w:asciiTheme="majorEastAsia" w:eastAsiaTheme="majorEastAsia" w:hAnsiTheme="majorEastAsia" w:hint="eastAsia"/>
          <w:szCs w:val="21"/>
        </w:rPr>
        <w:t>3</w:t>
      </w:r>
      <w:r w:rsidRPr="003936D4">
        <w:rPr>
          <w:rFonts w:asciiTheme="majorEastAsia" w:eastAsiaTheme="majorEastAsia" w:hAnsiTheme="majorEastAsia" w:hint="eastAsia"/>
        </w:rPr>
        <w:t>、</w:t>
      </w:r>
      <w:r w:rsidRPr="003936D4">
        <w:rPr>
          <w:rFonts w:asciiTheme="majorEastAsia" w:eastAsiaTheme="majorEastAsia" w:hAnsiTheme="majorEastAsia" w:hint="eastAsia"/>
          <w:szCs w:val="21"/>
        </w:rPr>
        <w:t>法定代表人身份证明书或授权委托书（加盖公章）</w:t>
      </w:r>
    </w:p>
    <w:p w:rsidR="003936D4" w:rsidRPr="003936D4" w:rsidRDefault="003936D4" w:rsidP="003936D4">
      <w:pPr>
        <w:pStyle w:val="a5"/>
        <w:ind w:left="420" w:firstLineChars="0" w:firstLine="0"/>
        <w:rPr>
          <w:rFonts w:asciiTheme="majorEastAsia" w:eastAsiaTheme="majorEastAsia" w:hAnsiTheme="majorEastAsia"/>
          <w:szCs w:val="21"/>
        </w:rPr>
      </w:pPr>
      <w:r w:rsidRPr="003936D4">
        <w:rPr>
          <w:rFonts w:asciiTheme="majorEastAsia" w:eastAsiaTheme="majorEastAsia" w:hAnsiTheme="majorEastAsia"/>
          <w:szCs w:val="21"/>
        </w:rPr>
        <w:t>4</w:t>
      </w:r>
      <w:r w:rsidRPr="003936D4">
        <w:rPr>
          <w:rFonts w:asciiTheme="majorEastAsia" w:eastAsiaTheme="majorEastAsia" w:hAnsiTheme="majorEastAsia" w:hint="eastAsia"/>
          <w:szCs w:val="21"/>
        </w:rPr>
        <w:t>、法定代表人或授权委托代理人身份证复印件（加盖公章）</w:t>
      </w:r>
    </w:p>
    <w:p w:rsidR="003936D4" w:rsidRPr="003936D4" w:rsidRDefault="003936D4" w:rsidP="003936D4">
      <w:pPr>
        <w:pStyle w:val="a5"/>
        <w:ind w:left="420" w:firstLineChars="0" w:firstLine="0"/>
        <w:rPr>
          <w:rFonts w:asciiTheme="majorEastAsia" w:eastAsiaTheme="majorEastAsia" w:hAnsiTheme="majorEastAsia"/>
          <w:szCs w:val="21"/>
        </w:rPr>
      </w:pPr>
      <w:r w:rsidRPr="003936D4">
        <w:rPr>
          <w:rFonts w:asciiTheme="majorEastAsia" w:eastAsiaTheme="majorEastAsia" w:hAnsiTheme="majorEastAsia" w:hint="eastAsia"/>
          <w:szCs w:val="21"/>
        </w:rPr>
        <w:t>4、</w:t>
      </w:r>
      <w:r w:rsidRPr="003936D4">
        <w:rPr>
          <w:rFonts w:asciiTheme="majorEastAsia" w:eastAsiaTheme="majorEastAsia" w:hAnsiTheme="majorEastAsia"/>
          <w:szCs w:val="21"/>
        </w:rPr>
        <w:t>报价单</w:t>
      </w:r>
      <w:r w:rsidRPr="003936D4">
        <w:rPr>
          <w:rFonts w:asciiTheme="majorEastAsia" w:eastAsiaTheme="majorEastAsia" w:hAnsiTheme="majorEastAsia" w:hint="eastAsia"/>
          <w:szCs w:val="21"/>
        </w:rPr>
        <w:t>（加盖公章）</w:t>
      </w:r>
    </w:p>
    <w:p w:rsidR="003936D4" w:rsidRPr="003936D4" w:rsidRDefault="003936D4" w:rsidP="003936D4">
      <w:pPr>
        <w:pStyle w:val="a5"/>
        <w:ind w:left="420" w:firstLineChars="0" w:firstLine="0"/>
        <w:rPr>
          <w:rFonts w:asciiTheme="majorEastAsia" w:eastAsiaTheme="majorEastAsia" w:hAnsiTheme="majorEastAsia"/>
          <w:szCs w:val="21"/>
        </w:rPr>
      </w:pPr>
      <w:r w:rsidRPr="003936D4">
        <w:rPr>
          <w:rFonts w:asciiTheme="majorEastAsia" w:eastAsiaTheme="majorEastAsia" w:hAnsiTheme="majorEastAsia" w:hint="eastAsia"/>
          <w:szCs w:val="21"/>
        </w:rPr>
        <w:t>5、</w:t>
      </w:r>
      <w:r w:rsidRPr="003936D4">
        <w:rPr>
          <w:rFonts w:asciiTheme="majorEastAsia" w:eastAsiaTheme="majorEastAsia" w:hAnsiTheme="majorEastAsia"/>
          <w:szCs w:val="21"/>
        </w:rPr>
        <w:t>技术方案</w:t>
      </w:r>
      <w:r w:rsidRPr="003936D4">
        <w:rPr>
          <w:rFonts w:asciiTheme="majorEastAsia" w:eastAsiaTheme="majorEastAsia" w:hAnsiTheme="majorEastAsia" w:hint="eastAsia"/>
          <w:szCs w:val="21"/>
        </w:rPr>
        <w:t>（加盖公章）</w:t>
      </w:r>
    </w:p>
    <w:p w:rsidR="003936D4" w:rsidRPr="003936D4" w:rsidRDefault="003936D4" w:rsidP="003936D4">
      <w:pPr>
        <w:pStyle w:val="a5"/>
        <w:ind w:left="420" w:firstLineChars="0" w:firstLine="0"/>
        <w:rPr>
          <w:rFonts w:asciiTheme="majorEastAsia" w:eastAsiaTheme="majorEastAsia" w:hAnsiTheme="majorEastAsia"/>
          <w:szCs w:val="21"/>
        </w:rPr>
      </w:pPr>
      <w:r w:rsidRPr="003936D4">
        <w:rPr>
          <w:rFonts w:asciiTheme="majorEastAsia" w:eastAsiaTheme="majorEastAsia" w:hAnsiTheme="majorEastAsia" w:hint="eastAsia"/>
          <w:szCs w:val="21"/>
        </w:rPr>
        <w:t>6、其他证明材料（加盖公章）</w:t>
      </w:r>
    </w:p>
    <w:p w:rsidR="003936D4" w:rsidRPr="003936D4" w:rsidRDefault="003936D4" w:rsidP="003936D4">
      <w:pPr>
        <w:pStyle w:val="a5"/>
        <w:numPr>
          <w:ilvl w:val="0"/>
          <w:numId w:val="3"/>
        </w:numPr>
        <w:ind w:firstLineChars="0"/>
        <w:rPr>
          <w:rFonts w:asciiTheme="majorEastAsia" w:eastAsiaTheme="majorEastAsia" w:hAnsiTheme="majorEastAsia"/>
          <w:szCs w:val="21"/>
        </w:rPr>
      </w:pPr>
      <w:r w:rsidRPr="003936D4">
        <w:rPr>
          <w:rFonts w:asciiTheme="majorEastAsia" w:eastAsiaTheme="majorEastAsia" w:hAnsiTheme="majorEastAsia" w:hint="eastAsia"/>
          <w:color w:val="000000"/>
          <w:szCs w:val="21"/>
          <w:shd w:val="clear" w:color="auto" w:fill="FFFFFF"/>
        </w:rPr>
        <w:t>文件要求</w:t>
      </w:r>
    </w:p>
    <w:p w:rsidR="006E1A7B" w:rsidRPr="00DF5B9F" w:rsidRDefault="003936D4" w:rsidP="002372CB">
      <w:pPr>
        <w:spacing w:line="420" w:lineRule="exact"/>
        <w:ind w:firstLineChars="200" w:firstLine="420"/>
        <w:rPr>
          <w:rFonts w:asciiTheme="majorEastAsia" w:eastAsiaTheme="majorEastAsia" w:hAnsiTheme="majorEastAsia"/>
          <w:sz w:val="32"/>
          <w:szCs w:val="32"/>
        </w:rPr>
      </w:pPr>
      <w:r w:rsidRPr="00DF5B9F">
        <w:rPr>
          <w:rFonts w:asciiTheme="majorEastAsia" w:eastAsiaTheme="majorEastAsia" w:hAnsiTheme="majorEastAsia" w:hint="eastAsia"/>
          <w:szCs w:val="21"/>
        </w:rPr>
        <w:t>报价文件一式二份，合并密封,密封处需加盖单位</w:t>
      </w:r>
      <w:bookmarkStart w:id="0" w:name="_GoBack"/>
      <w:bookmarkEnd w:id="0"/>
      <w:r w:rsidRPr="00DF5B9F">
        <w:rPr>
          <w:rFonts w:asciiTheme="majorEastAsia" w:eastAsiaTheme="majorEastAsia" w:hAnsiTheme="majorEastAsia" w:hint="eastAsia"/>
          <w:szCs w:val="21"/>
        </w:rPr>
        <w:t>公章。文件请于2020年1</w:t>
      </w:r>
      <w:r w:rsidRPr="00DF5B9F">
        <w:rPr>
          <w:rFonts w:asciiTheme="majorEastAsia" w:eastAsiaTheme="majorEastAsia" w:hAnsiTheme="majorEastAsia"/>
          <w:szCs w:val="21"/>
        </w:rPr>
        <w:t>2</w:t>
      </w:r>
      <w:r w:rsidRPr="00DF5B9F">
        <w:rPr>
          <w:rFonts w:asciiTheme="majorEastAsia" w:eastAsiaTheme="majorEastAsia" w:hAnsiTheme="majorEastAsia" w:hint="eastAsia"/>
          <w:szCs w:val="21"/>
        </w:rPr>
        <w:t>月</w:t>
      </w:r>
      <w:r w:rsidRPr="00DF5B9F">
        <w:rPr>
          <w:rFonts w:asciiTheme="majorEastAsia" w:eastAsiaTheme="majorEastAsia" w:hAnsiTheme="majorEastAsia"/>
          <w:szCs w:val="21"/>
        </w:rPr>
        <w:t>1</w:t>
      </w:r>
      <w:r w:rsidR="00AB1E2E" w:rsidRPr="00DF5B9F">
        <w:rPr>
          <w:rFonts w:asciiTheme="majorEastAsia" w:eastAsiaTheme="majorEastAsia" w:hAnsiTheme="majorEastAsia"/>
          <w:szCs w:val="21"/>
        </w:rPr>
        <w:t>8</w:t>
      </w:r>
      <w:r w:rsidRPr="00DF5B9F">
        <w:rPr>
          <w:rFonts w:asciiTheme="majorEastAsia" w:eastAsiaTheme="majorEastAsia" w:hAnsiTheme="majorEastAsia" w:hint="eastAsia"/>
          <w:szCs w:val="21"/>
        </w:rPr>
        <w:t>日</w:t>
      </w:r>
      <w:r w:rsidR="00165D04" w:rsidRPr="00DF5B9F">
        <w:rPr>
          <w:rFonts w:asciiTheme="majorEastAsia" w:eastAsiaTheme="majorEastAsia" w:hAnsiTheme="majorEastAsia"/>
          <w:szCs w:val="21"/>
        </w:rPr>
        <w:t>9</w:t>
      </w:r>
      <w:r w:rsidRPr="00DF5B9F">
        <w:rPr>
          <w:rFonts w:asciiTheme="majorEastAsia" w:eastAsiaTheme="majorEastAsia" w:hAnsiTheme="majorEastAsia" w:hint="eastAsia"/>
          <w:szCs w:val="21"/>
        </w:rPr>
        <w:t>：00前送达福建师范大学旗山校区数学与信息学院三楼</w:t>
      </w:r>
      <w:r w:rsidRPr="00DF5B9F">
        <w:rPr>
          <w:rFonts w:asciiTheme="majorEastAsia" w:eastAsiaTheme="majorEastAsia" w:hAnsiTheme="majorEastAsia"/>
          <w:szCs w:val="21"/>
        </w:rPr>
        <w:t>305</w:t>
      </w:r>
      <w:r w:rsidRPr="00DF5B9F">
        <w:rPr>
          <w:rFonts w:asciiTheme="majorEastAsia" w:eastAsiaTheme="majorEastAsia" w:hAnsiTheme="majorEastAsia" w:hint="eastAsia"/>
          <w:szCs w:val="21"/>
        </w:rPr>
        <w:t>室，</w:t>
      </w:r>
      <w:r w:rsidR="00A84C2C" w:rsidRPr="00DF5B9F">
        <w:rPr>
          <w:rFonts w:asciiTheme="majorEastAsia" w:eastAsiaTheme="majorEastAsia" w:hAnsiTheme="majorEastAsia" w:hint="eastAsia"/>
          <w:szCs w:val="21"/>
        </w:rPr>
        <w:t>如有变化另行通知。</w:t>
      </w:r>
    </w:p>
    <w:sectPr w:rsidR="006E1A7B" w:rsidRPr="00DF5B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D0C" w:rsidRDefault="001B2D0C" w:rsidP="0071195B">
      <w:r>
        <w:separator/>
      </w:r>
    </w:p>
  </w:endnote>
  <w:endnote w:type="continuationSeparator" w:id="0">
    <w:p w:rsidR="001B2D0C" w:rsidRDefault="001B2D0C" w:rsidP="0071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mono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D0C" w:rsidRDefault="001B2D0C" w:rsidP="0071195B">
      <w:r>
        <w:separator/>
      </w:r>
    </w:p>
  </w:footnote>
  <w:footnote w:type="continuationSeparator" w:id="0">
    <w:p w:rsidR="001B2D0C" w:rsidRDefault="001B2D0C" w:rsidP="00711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45AFF"/>
    <w:multiLevelType w:val="hybridMultilevel"/>
    <w:tmpl w:val="7116F2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AF550C"/>
    <w:multiLevelType w:val="hybridMultilevel"/>
    <w:tmpl w:val="609CBE9E"/>
    <w:lvl w:ilvl="0" w:tplc="CFDE05B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2C4CC27"/>
    <w:multiLevelType w:val="singleLevel"/>
    <w:tmpl w:val="32C4CC27"/>
    <w:lvl w:ilvl="0">
      <w:start w:val="1"/>
      <w:numFmt w:val="decimal"/>
      <w:suff w:val="nothing"/>
      <w:lvlText w:val="%1、"/>
      <w:lvlJc w:val="left"/>
    </w:lvl>
  </w:abstractNum>
  <w:abstractNum w:abstractNumId="3">
    <w:nsid w:val="4AAD233E"/>
    <w:multiLevelType w:val="hybridMultilevel"/>
    <w:tmpl w:val="56320C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2923798"/>
    <w:multiLevelType w:val="multilevel"/>
    <w:tmpl w:val="1DCECF42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5">
    <w:nsid w:val="63854235"/>
    <w:multiLevelType w:val="hybridMultilevel"/>
    <w:tmpl w:val="5BB212F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D1"/>
    <w:rsid w:val="00011786"/>
    <w:rsid w:val="0002383B"/>
    <w:rsid w:val="0004066E"/>
    <w:rsid w:val="00041337"/>
    <w:rsid w:val="00042CBF"/>
    <w:rsid w:val="00045829"/>
    <w:rsid w:val="00060F6E"/>
    <w:rsid w:val="00061AC5"/>
    <w:rsid w:val="00065C12"/>
    <w:rsid w:val="00066BD9"/>
    <w:rsid w:val="00070892"/>
    <w:rsid w:val="00073347"/>
    <w:rsid w:val="00074D50"/>
    <w:rsid w:val="00075F2D"/>
    <w:rsid w:val="00081AB2"/>
    <w:rsid w:val="00082E5F"/>
    <w:rsid w:val="00087CD1"/>
    <w:rsid w:val="00097894"/>
    <w:rsid w:val="000A15D8"/>
    <w:rsid w:val="000B2120"/>
    <w:rsid w:val="000B35AB"/>
    <w:rsid w:val="000B5094"/>
    <w:rsid w:val="000D675D"/>
    <w:rsid w:val="000E4178"/>
    <w:rsid w:val="000E77A3"/>
    <w:rsid w:val="0010160D"/>
    <w:rsid w:val="0011059D"/>
    <w:rsid w:val="00113724"/>
    <w:rsid w:val="00115E3A"/>
    <w:rsid w:val="00132A56"/>
    <w:rsid w:val="00134080"/>
    <w:rsid w:val="00161066"/>
    <w:rsid w:val="00165D04"/>
    <w:rsid w:val="00171D84"/>
    <w:rsid w:val="00172FD6"/>
    <w:rsid w:val="001735C2"/>
    <w:rsid w:val="00173DFF"/>
    <w:rsid w:val="00182637"/>
    <w:rsid w:val="001A0A24"/>
    <w:rsid w:val="001A7F71"/>
    <w:rsid w:val="001B1DAB"/>
    <w:rsid w:val="001B2D0C"/>
    <w:rsid w:val="001D2C96"/>
    <w:rsid w:val="001D559E"/>
    <w:rsid w:val="001E110F"/>
    <w:rsid w:val="001E5323"/>
    <w:rsid w:val="001F0BBC"/>
    <w:rsid w:val="001F2B6C"/>
    <w:rsid w:val="002037BD"/>
    <w:rsid w:val="0020439E"/>
    <w:rsid w:val="00212B55"/>
    <w:rsid w:val="00226974"/>
    <w:rsid w:val="002372CB"/>
    <w:rsid w:val="00240192"/>
    <w:rsid w:val="00245F83"/>
    <w:rsid w:val="002513AB"/>
    <w:rsid w:val="00253F63"/>
    <w:rsid w:val="00264043"/>
    <w:rsid w:val="00271CD4"/>
    <w:rsid w:val="0028340B"/>
    <w:rsid w:val="00290BBA"/>
    <w:rsid w:val="00293A11"/>
    <w:rsid w:val="002A71B8"/>
    <w:rsid w:val="002C3766"/>
    <w:rsid w:val="002E0077"/>
    <w:rsid w:val="002E4B38"/>
    <w:rsid w:val="002E4EAB"/>
    <w:rsid w:val="002E78F0"/>
    <w:rsid w:val="002F1037"/>
    <w:rsid w:val="00303F75"/>
    <w:rsid w:val="00317DA7"/>
    <w:rsid w:val="0032049B"/>
    <w:rsid w:val="0033607F"/>
    <w:rsid w:val="00345A0B"/>
    <w:rsid w:val="003543BD"/>
    <w:rsid w:val="00362DD1"/>
    <w:rsid w:val="00363260"/>
    <w:rsid w:val="0037106D"/>
    <w:rsid w:val="00373A69"/>
    <w:rsid w:val="00373A98"/>
    <w:rsid w:val="0038205C"/>
    <w:rsid w:val="00386F51"/>
    <w:rsid w:val="00392F40"/>
    <w:rsid w:val="003936D4"/>
    <w:rsid w:val="003A4ED2"/>
    <w:rsid w:val="003A4F4D"/>
    <w:rsid w:val="003D6FDF"/>
    <w:rsid w:val="00414694"/>
    <w:rsid w:val="00414E41"/>
    <w:rsid w:val="00416189"/>
    <w:rsid w:val="004173AF"/>
    <w:rsid w:val="0043052F"/>
    <w:rsid w:val="00434A37"/>
    <w:rsid w:val="00441C78"/>
    <w:rsid w:val="00444E65"/>
    <w:rsid w:val="00447561"/>
    <w:rsid w:val="00451F22"/>
    <w:rsid w:val="00462114"/>
    <w:rsid w:val="00472C80"/>
    <w:rsid w:val="0048471D"/>
    <w:rsid w:val="004A13F7"/>
    <w:rsid w:val="004B5872"/>
    <w:rsid w:val="004C6D63"/>
    <w:rsid w:val="004D089A"/>
    <w:rsid w:val="004D6026"/>
    <w:rsid w:val="004E163D"/>
    <w:rsid w:val="004E5AD6"/>
    <w:rsid w:val="004F3B4A"/>
    <w:rsid w:val="005006DE"/>
    <w:rsid w:val="00512171"/>
    <w:rsid w:val="00513C5D"/>
    <w:rsid w:val="00517031"/>
    <w:rsid w:val="005251D6"/>
    <w:rsid w:val="005317EA"/>
    <w:rsid w:val="00552673"/>
    <w:rsid w:val="00566157"/>
    <w:rsid w:val="005661BA"/>
    <w:rsid w:val="00567FEF"/>
    <w:rsid w:val="00570F93"/>
    <w:rsid w:val="0057145E"/>
    <w:rsid w:val="00582939"/>
    <w:rsid w:val="00583880"/>
    <w:rsid w:val="005A059E"/>
    <w:rsid w:val="005C17F1"/>
    <w:rsid w:val="005C1C48"/>
    <w:rsid w:val="005D067E"/>
    <w:rsid w:val="005D3050"/>
    <w:rsid w:val="005D4CBE"/>
    <w:rsid w:val="005D7A1D"/>
    <w:rsid w:val="005E6361"/>
    <w:rsid w:val="005F3EFF"/>
    <w:rsid w:val="005F4D95"/>
    <w:rsid w:val="005F7657"/>
    <w:rsid w:val="006029A9"/>
    <w:rsid w:val="00603C15"/>
    <w:rsid w:val="00613ABB"/>
    <w:rsid w:val="00620225"/>
    <w:rsid w:val="00623489"/>
    <w:rsid w:val="006265F1"/>
    <w:rsid w:val="00630CB8"/>
    <w:rsid w:val="00630F6F"/>
    <w:rsid w:val="006318B5"/>
    <w:rsid w:val="00640A64"/>
    <w:rsid w:val="006424E2"/>
    <w:rsid w:val="00652A12"/>
    <w:rsid w:val="00655953"/>
    <w:rsid w:val="00686530"/>
    <w:rsid w:val="00691E3F"/>
    <w:rsid w:val="006952DC"/>
    <w:rsid w:val="00695BBD"/>
    <w:rsid w:val="006B3D8F"/>
    <w:rsid w:val="006D0F07"/>
    <w:rsid w:val="006D207C"/>
    <w:rsid w:val="006E1A7B"/>
    <w:rsid w:val="006F199D"/>
    <w:rsid w:val="006F5BF2"/>
    <w:rsid w:val="00702409"/>
    <w:rsid w:val="00706BBD"/>
    <w:rsid w:val="0071195B"/>
    <w:rsid w:val="00724F80"/>
    <w:rsid w:val="007261DD"/>
    <w:rsid w:val="0073499C"/>
    <w:rsid w:val="00735DD0"/>
    <w:rsid w:val="007376B4"/>
    <w:rsid w:val="00742073"/>
    <w:rsid w:val="0075091D"/>
    <w:rsid w:val="00757EF0"/>
    <w:rsid w:val="00763709"/>
    <w:rsid w:val="00773F9E"/>
    <w:rsid w:val="007828B7"/>
    <w:rsid w:val="007B4A86"/>
    <w:rsid w:val="007D0D95"/>
    <w:rsid w:val="007D62E9"/>
    <w:rsid w:val="007E1F00"/>
    <w:rsid w:val="007F0E9B"/>
    <w:rsid w:val="00800484"/>
    <w:rsid w:val="00801931"/>
    <w:rsid w:val="00801F4D"/>
    <w:rsid w:val="00803C0D"/>
    <w:rsid w:val="00806763"/>
    <w:rsid w:val="008106BB"/>
    <w:rsid w:val="00822430"/>
    <w:rsid w:val="0084480A"/>
    <w:rsid w:val="008558EE"/>
    <w:rsid w:val="00861E71"/>
    <w:rsid w:val="00871CFF"/>
    <w:rsid w:val="00880F9B"/>
    <w:rsid w:val="008835A7"/>
    <w:rsid w:val="00892F50"/>
    <w:rsid w:val="008A498B"/>
    <w:rsid w:val="008A4BCB"/>
    <w:rsid w:val="008A7CA5"/>
    <w:rsid w:val="008B2656"/>
    <w:rsid w:val="008B370D"/>
    <w:rsid w:val="008B46E8"/>
    <w:rsid w:val="008B6402"/>
    <w:rsid w:val="008C0FC2"/>
    <w:rsid w:val="008C2476"/>
    <w:rsid w:val="008D4975"/>
    <w:rsid w:val="008E24AD"/>
    <w:rsid w:val="008F5F71"/>
    <w:rsid w:val="00912D47"/>
    <w:rsid w:val="00927EBB"/>
    <w:rsid w:val="009307F9"/>
    <w:rsid w:val="00937692"/>
    <w:rsid w:val="00937CD0"/>
    <w:rsid w:val="0094214C"/>
    <w:rsid w:val="009435DE"/>
    <w:rsid w:val="00962BB9"/>
    <w:rsid w:val="009748A5"/>
    <w:rsid w:val="009924C2"/>
    <w:rsid w:val="009937C5"/>
    <w:rsid w:val="009938DE"/>
    <w:rsid w:val="0099602D"/>
    <w:rsid w:val="009A0436"/>
    <w:rsid w:val="009A18F3"/>
    <w:rsid w:val="009A27D6"/>
    <w:rsid w:val="009C45E9"/>
    <w:rsid w:val="009D41FB"/>
    <w:rsid w:val="009D4A21"/>
    <w:rsid w:val="009D784F"/>
    <w:rsid w:val="009E0DC4"/>
    <w:rsid w:val="009E3807"/>
    <w:rsid w:val="009E4086"/>
    <w:rsid w:val="009E72DA"/>
    <w:rsid w:val="00A0213C"/>
    <w:rsid w:val="00A04A69"/>
    <w:rsid w:val="00A105A7"/>
    <w:rsid w:val="00A2611A"/>
    <w:rsid w:val="00A34479"/>
    <w:rsid w:val="00A34900"/>
    <w:rsid w:val="00A34F1F"/>
    <w:rsid w:val="00A42291"/>
    <w:rsid w:val="00A45C00"/>
    <w:rsid w:val="00A4622E"/>
    <w:rsid w:val="00A46DF0"/>
    <w:rsid w:val="00A712B7"/>
    <w:rsid w:val="00A76F10"/>
    <w:rsid w:val="00A84C2C"/>
    <w:rsid w:val="00A93C1F"/>
    <w:rsid w:val="00A9452C"/>
    <w:rsid w:val="00A956DB"/>
    <w:rsid w:val="00AA13FF"/>
    <w:rsid w:val="00AB116A"/>
    <w:rsid w:val="00AB1E2E"/>
    <w:rsid w:val="00AC7573"/>
    <w:rsid w:val="00AD0CDF"/>
    <w:rsid w:val="00AD509D"/>
    <w:rsid w:val="00AF41A5"/>
    <w:rsid w:val="00B01AEE"/>
    <w:rsid w:val="00B03145"/>
    <w:rsid w:val="00B05E80"/>
    <w:rsid w:val="00B077D2"/>
    <w:rsid w:val="00B10B9E"/>
    <w:rsid w:val="00B17300"/>
    <w:rsid w:val="00B25F6D"/>
    <w:rsid w:val="00B26D5A"/>
    <w:rsid w:val="00B303D4"/>
    <w:rsid w:val="00B30FFC"/>
    <w:rsid w:val="00B408B4"/>
    <w:rsid w:val="00B434F2"/>
    <w:rsid w:val="00B4359D"/>
    <w:rsid w:val="00B4792E"/>
    <w:rsid w:val="00B5597F"/>
    <w:rsid w:val="00B6577C"/>
    <w:rsid w:val="00B667D0"/>
    <w:rsid w:val="00B72ED1"/>
    <w:rsid w:val="00B75701"/>
    <w:rsid w:val="00B80509"/>
    <w:rsid w:val="00B83C57"/>
    <w:rsid w:val="00B90B5D"/>
    <w:rsid w:val="00B92440"/>
    <w:rsid w:val="00B95732"/>
    <w:rsid w:val="00B96B4C"/>
    <w:rsid w:val="00BA227D"/>
    <w:rsid w:val="00BA510A"/>
    <w:rsid w:val="00BA7ED0"/>
    <w:rsid w:val="00BB43C9"/>
    <w:rsid w:val="00BC7837"/>
    <w:rsid w:val="00BC7B9C"/>
    <w:rsid w:val="00BD6D15"/>
    <w:rsid w:val="00BE0AA3"/>
    <w:rsid w:val="00BE42B5"/>
    <w:rsid w:val="00C00B4E"/>
    <w:rsid w:val="00C00D43"/>
    <w:rsid w:val="00C010D2"/>
    <w:rsid w:val="00C03802"/>
    <w:rsid w:val="00C14BA5"/>
    <w:rsid w:val="00C15A57"/>
    <w:rsid w:val="00C24B94"/>
    <w:rsid w:val="00C24EAE"/>
    <w:rsid w:val="00C27D4C"/>
    <w:rsid w:val="00C3129E"/>
    <w:rsid w:val="00C32EC2"/>
    <w:rsid w:val="00C40468"/>
    <w:rsid w:val="00C530C1"/>
    <w:rsid w:val="00C53CC6"/>
    <w:rsid w:val="00C55CB9"/>
    <w:rsid w:val="00C632E5"/>
    <w:rsid w:val="00C65FF0"/>
    <w:rsid w:val="00C70EAA"/>
    <w:rsid w:val="00C75B77"/>
    <w:rsid w:val="00C77133"/>
    <w:rsid w:val="00C8629D"/>
    <w:rsid w:val="00CA00B7"/>
    <w:rsid w:val="00CA0959"/>
    <w:rsid w:val="00CA3FDB"/>
    <w:rsid w:val="00CA423E"/>
    <w:rsid w:val="00CA62BA"/>
    <w:rsid w:val="00CA6881"/>
    <w:rsid w:val="00CB1D70"/>
    <w:rsid w:val="00CB5007"/>
    <w:rsid w:val="00CC4EC9"/>
    <w:rsid w:val="00CC6C86"/>
    <w:rsid w:val="00CC6E5D"/>
    <w:rsid w:val="00CC77EF"/>
    <w:rsid w:val="00CE141B"/>
    <w:rsid w:val="00CE21A5"/>
    <w:rsid w:val="00CF035A"/>
    <w:rsid w:val="00D0115C"/>
    <w:rsid w:val="00D0211F"/>
    <w:rsid w:val="00D02289"/>
    <w:rsid w:val="00D05A0D"/>
    <w:rsid w:val="00D10C6F"/>
    <w:rsid w:val="00D124C4"/>
    <w:rsid w:val="00D363D0"/>
    <w:rsid w:val="00D55767"/>
    <w:rsid w:val="00D6295D"/>
    <w:rsid w:val="00D6389F"/>
    <w:rsid w:val="00D7370C"/>
    <w:rsid w:val="00D94146"/>
    <w:rsid w:val="00DB7488"/>
    <w:rsid w:val="00DC1716"/>
    <w:rsid w:val="00DC4ECD"/>
    <w:rsid w:val="00DD767D"/>
    <w:rsid w:val="00DF1462"/>
    <w:rsid w:val="00DF5B9F"/>
    <w:rsid w:val="00E105C5"/>
    <w:rsid w:val="00E1665C"/>
    <w:rsid w:val="00E17C5F"/>
    <w:rsid w:val="00E24045"/>
    <w:rsid w:val="00E30165"/>
    <w:rsid w:val="00E47423"/>
    <w:rsid w:val="00E5353C"/>
    <w:rsid w:val="00E5404D"/>
    <w:rsid w:val="00E548DD"/>
    <w:rsid w:val="00E56D55"/>
    <w:rsid w:val="00E61FC8"/>
    <w:rsid w:val="00E65BAC"/>
    <w:rsid w:val="00E71424"/>
    <w:rsid w:val="00E72B2C"/>
    <w:rsid w:val="00E91F6C"/>
    <w:rsid w:val="00E969EF"/>
    <w:rsid w:val="00EB2BE1"/>
    <w:rsid w:val="00EC0A3E"/>
    <w:rsid w:val="00EC311D"/>
    <w:rsid w:val="00EC3D02"/>
    <w:rsid w:val="00EC5C01"/>
    <w:rsid w:val="00ED3180"/>
    <w:rsid w:val="00ED4E35"/>
    <w:rsid w:val="00EE035D"/>
    <w:rsid w:val="00EF0314"/>
    <w:rsid w:val="00F20CE1"/>
    <w:rsid w:val="00F600F9"/>
    <w:rsid w:val="00F60847"/>
    <w:rsid w:val="00F738EE"/>
    <w:rsid w:val="00F8507D"/>
    <w:rsid w:val="00F853E6"/>
    <w:rsid w:val="00F86946"/>
    <w:rsid w:val="00F9507E"/>
    <w:rsid w:val="00FB22A8"/>
    <w:rsid w:val="00FD3EBE"/>
    <w:rsid w:val="00FD4113"/>
    <w:rsid w:val="00FD56B9"/>
    <w:rsid w:val="00FE33CB"/>
    <w:rsid w:val="00FE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5256DF-EEAC-4877-B5FA-4C348457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3936D4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1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19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19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195B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3936D4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1">
    <w:name w:val="列出段落1"/>
    <w:aliases w:val="编号,符号列表,lp1,List Paragraph1,Colorful List Accent 1,符号1.1（天云科技）,列出段落-正文,彩色列表 - 强调文字颜色 13,Bullet List,FooterText,numbered,Paragraphe de liste1,List,·ûºÅÁÐ±í,¡¤?o?¨¢D¡À¨ª,?¡è?o?¡§¡éD?¨¤¡§a,??¨¨?o??¡ì?¨¦D?¡§¡è?¡ìa,??¡§¡§?o???¨¬?¡§|D??¡ì?¨¨??¨¬a,?"/>
    <w:basedOn w:val="a"/>
    <w:link w:val="Char1"/>
    <w:uiPriority w:val="99"/>
    <w:qFormat/>
    <w:rsid w:val="003936D4"/>
    <w:pPr>
      <w:ind w:firstLineChars="200" w:firstLine="420"/>
    </w:pPr>
    <w:rPr>
      <w:rFonts w:ascii="Calibri" w:eastAsia="宋体" w:hAnsi="Calibri" w:cs="Times New Roman"/>
      <w:lang w:val="x-none" w:eastAsia="x-none"/>
    </w:rPr>
  </w:style>
  <w:style w:type="character" w:customStyle="1" w:styleId="Char1">
    <w:name w:val="列出段落 Char"/>
    <w:aliases w:val="编号 Char,列出段落1 Char,符号列表 Char,lp1 Char,List Paragraph1 Char,Colorful List Accent 1 Char,符号1.1（天云科技） Char,列出段落-正文 Char,彩色列表 - 强调文字颜色 13 Char,Bullet List Char,FooterText Char,numbered Char,Paragraphe de liste1 Char,List Char,·ûºÅÁÐ±í Char,? Char"/>
    <w:link w:val="1"/>
    <w:uiPriority w:val="99"/>
    <w:qFormat/>
    <w:rsid w:val="003936D4"/>
    <w:rPr>
      <w:rFonts w:ascii="Calibri" w:eastAsia="宋体" w:hAnsi="Calibri" w:cs="Times New Roman"/>
      <w:lang w:val="x-none" w:eastAsia="x-none"/>
    </w:rPr>
  </w:style>
  <w:style w:type="paragraph" w:styleId="a5">
    <w:name w:val="List Paragraph"/>
    <w:basedOn w:val="a"/>
    <w:uiPriority w:val="34"/>
    <w:qFormat/>
    <w:rsid w:val="003936D4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6">
    <w:name w:val="Normal (Web)"/>
    <w:basedOn w:val="a"/>
    <w:rsid w:val="003936D4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a7">
    <w:name w:val="Table Grid"/>
    <w:basedOn w:val="a1"/>
    <w:rsid w:val="003936D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3936D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2</Pages>
  <Words>301</Words>
  <Characters>1719</Characters>
  <Application>Microsoft Office Word</Application>
  <DocSecurity>0</DocSecurity>
  <Lines>14</Lines>
  <Paragraphs>4</Paragraphs>
  <ScaleCrop>false</ScaleCrop>
  <Company>MS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prince</cp:lastModifiedBy>
  <cp:revision>27</cp:revision>
  <dcterms:created xsi:type="dcterms:W3CDTF">2018-05-08T06:58:00Z</dcterms:created>
  <dcterms:modified xsi:type="dcterms:W3CDTF">2020-12-11T02:48:00Z</dcterms:modified>
</cp:coreProperties>
</file>